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DE3" w:rsidRDefault="009B6DE3" w:rsidP="009B6DE3">
      <w:pPr>
        <w:spacing w:after="0" w:line="240" w:lineRule="auto"/>
        <w:ind w:firstLine="73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МБОУ «СОШ №5» МО «ЛМР» РТ</w:t>
      </w:r>
    </w:p>
    <w:p w:rsidR="009B6DE3" w:rsidRDefault="009B6DE3" w:rsidP="009B6DE3">
      <w:pPr>
        <w:spacing w:after="0" w:line="240" w:lineRule="auto"/>
        <w:ind w:firstLine="73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B6DE3" w:rsidRDefault="009B6DE3" w:rsidP="009B6DE3">
      <w:pPr>
        <w:spacing w:after="0" w:line="240" w:lineRule="auto"/>
        <w:ind w:firstLine="73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B6DE3" w:rsidRDefault="009B6DE3" w:rsidP="009B6DE3">
      <w:pPr>
        <w:spacing w:after="0" w:line="240" w:lineRule="auto"/>
        <w:ind w:firstLine="73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B6DE3" w:rsidRDefault="009B6DE3" w:rsidP="009B6DE3">
      <w:pPr>
        <w:spacing w:after="0" w:line="240" w:lineRule="auto"/>
        <w:ind w:firstLine="73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B6DE3" w:rsidRDefault="009B6DE3" w:rsidP="009B6DE3">
      <w:pPr>
        <w:spacing w:after="0" w:line="240" w:lineRule="auto"/>
        <w:ind w:firstLine="73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B6DE3" w:rsidRDefault="009B6DE3" w:rsidP="009B6DE3">
      <w:pPr>
        <w:spacing w:after="0" w:line="240" w:lineRule="auto"/>
        <w:ind w:firstLine="73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B6DE3" w:rsidRDefault="009B6DE3" w:rsidP="009B6DE3">
      <w:pPr>
        <w:spacing w:after="0" w:line="240" w:lineRule="auto"/>
        <w:ind w:firstLine="73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B6DE3" w:rsidRDefault="009B6DE3" w:rsidP="009B6DE3">
      <w:pPr>
        <w:spacing w:after="0" w:line="240" w:lineRule="auto"/>
        <w:ind w:firstLine="73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B6DE3" w:rsidRDefault="009B6DE3" w:rsidP="009B6DE3">
      <w:pPr>
        <w:spacing w:after="0" w:line="240" w:lineRule="auto"/>
        <w:ind w:firstLine="73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B6DE3" w:rsidRDefault="009B6DE3" w:rsidP="009B6DE3">
      <w:pPr>
        <w:spacing w:after="0" w:line="240" w:lineRule="auto"/>
        <w:ind w:firstLine="73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B6DE3" w:rsidRPr="008817E4" w:rsidRDefault="009B6DE3" w:rsidP="009B6DE3">
      <w:pPr>
        <w:spacing w:after="0" w:line="240" w:lineRule="auto"/>
        <w:ind w:firstLine="737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9B6DE3" w:rsidRPr="008817E4" w:rsidRDefault="009B6DE3" w:rsidP="009B6DE3">
      <w:pPr>
        <w:spacing w:after="0" w:line="240" w:lineRule="auto"/>
        <w:ind w:firstLine="737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8817E4">
        <w:rPr>
          <w:rFonts w:ascii="Times New Roman" w:hAnsi="Times New Roman" w:cs="Times New Roman"/>
          <w:b/>
          <w:bCs/>
          <w:sz w:val="36"/>
          <w:szCs w:val="36"/>
        </w:rPr>
        <w:t>Мастер-класс</w:t>
      </w:r>
    </w:p>
    <w:p w:rsidR="009B6DE3" w:rsidRPr="008817E4" w:rsidRDefault="009B6DE3" w:rsidP="009B6DE3">
      <w:pPr>
        <w:spacing w:after="0" w:line="240" w:lineRule="auto"/>
        <w:ind w:firstLine="737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8817E4">
        <w:rPr>
          <w:rFonts w:ascii="Times New Roman" w:hAnsi="Times New Roman" w:cs="Times New Roman"/>
          <w:b/>
          <w:bCs/>
          <w:sz w:val="36"/>
          <w:szCs w:val="36"/>
        </w:rPr>
        <w:t>«Гражданское воспитание младших школьников</w:t>
      </w:r>
    </w:p>
    <w:p w:rsidR="009B6DE3" w:rsidRPr="008817E4" w:rsidRDefault="009B6DE3" w:rsidP="009B6DE3">
      <w:pPr>
        <w:spacing w:after="0" w:line="240" w:lineRule="auto"/>
        <w:ind w:firstLine="737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8817E4">
        <w:rPr>
          <w:rFonts w:ascii="Times New Roman" w:hAnsi="Times New Roman" w:cs="Times New Roman"/>
          <w:b/>
          <w:bCs/>
          <w:sz w:val="36"/>
          <w:szCs w:val="36"/>
        </w:rPr>
        <w:t xml:space="preserve"> средствами фольклора»</w:t>
      </w:r>
    </w:p>
    <w:p w:rsidR="009B6DE3" w:rsidRPr="008817E4" w:rsidRDefault="009B6DE3" w:rsidP="009B6DE3">
      <w:pPr>
        <w:spacing w:after="0" w:line="240" w:lineRule="auto"/>
        <w:ind w:firstLine="737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9B6DE3" w:rsidRPr="001710D8" w:rsidRDefault="009B6DE3" w:rsidP="009B6DE3">
      <w:pPr>
        <w:spacing w:after="0" w:line="240" w:lineRule="auto"/>
        <w:ind w:firstLine="737"/>
        <w:jc w:val="center"/>
        <w:rPr>
          <w:rFonts w:ascii="Times New Roman" w:hAnsi="Times New Roman" w:cs="Times New Roman"/>
          <w:bCs/>
          <w:sz w:val="32"/>
          <w:szCs w:val="32"/>
        </w:rPr>
      </w:pPr>
      <w:r w:rsidRPr="001710D8">
        <w:rPr>
          <w:rFonts w:ascii="Times New Roman" w:hAnsi="Times New Roman" w:cs="Times New Roman"/>
          <w:bCs/>
          <w:sz w:val="32"/>
          <w:szCs w:val="32"/>
        </w:rPr>
        <w:t>«Муниципальный фестиваль педагогического мастерства «Калейдоскоп творческих идей: традиции, инновации, результативность»</w:t>
      </w:r>
    </w:p>
    <w:p w:rsidR="009B6DE3" w:rsidRPr="001710D8" w:rsidRDefault="009B6DE3" w:rsidP="009B6DE3">
      <w:pPr>
        <w:spacing w:after="0" w:line="240" w:lineRule="auto"/>
        <w:ind w:firstLine="737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9B6DE3" w:rsidRDefault="009B6DE3" w:rsidP="009B6DE3">
      <w:pPr>
        <w:spacing w:after="0" w:line="240" w:lineRule="auto"/>
        <w:ind w:firstLine="73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B6DE3" w:rsidRDefault="009B6DE3" w:rsidP="009B6DE3">
      <w:pPr>
        <w:spacing w:after="0" w:line="240" w:lineRule="auto"/>
        <w:ind w:firstLine="73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B6DE3" w:rsidRDefault="009B6DE3" w:rsidP="009B6DE3">
      <w:pPr>
        <w:spacing w:after="0" w:line="240" w:lineRule="auto"/>
        <w:ind w:firstLine="73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B6DE3" w:rsidRPr="008817E4" w:rsidRDefault="009B6DE3" w:rsidP="009B6DE3">
      <w:pPr>
        <w:spacing w:after="0" w:line="240" w:lineRule="auto"/>
        <w:ind w:firstLine="737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B6DE3" w:rsidRPr="008817E4" w:rsidRDefault="009B6DE3" w:rsidP="009B6DE3">
      <w:pPr>
        <w:spacing w:after="0" w:line="240" w:lineRule="auto"/>
        <w:ind w:firstLine="737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8817E4">
        <w:rPr>
          <w:rFonts w:ascii="Times New Roman" w:hAnsi="Times New Roman" w:cs="Times New Roman"/>
          <w:bCs/>
          <w:sz w:val="28"/>
          <w:szCs w:val="28"/>
        </w:rPr>
        <w:t>Р.М.Валеев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</w:p>
    <w:p w:rsidR="009B6DE3" w:rsidRPr="008817E4" w:rsidRDefault="009B6DE3" w:rsidP="009B6DE3">
      <w:pPr>
        <w:spacing w:after="0" w:line="240" w:lineRule="auto"/>
        <w:ind w:firstLine="737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8817E4">
        <w:rPr>
          <w:rFonts w:ascii="Times New Roman" w:hAnsi="Times New Roman" w:cs="Times New Roman"/>
          <w:bCs/>
          <w:sz w:val="28"/>
          <w:szCs w:val="28"/>
        </w:rPr>
        <w:t>учитель начальных классов</w:t>
      </w:r>
    </w:p>
    <w:p w:rsidR="009B6DE3" w:rsidRDefault="009B6DE3" w:rsidP="009B6DE3">
      <w:pPr>
        <w:spacing w:after="0" w:line="240" w:lineRule="auto"/>
        <w:ind w:firstLine="737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9B6DE3" w:rsidRDefault="009B6DE3" w:rsidP="009B6DE3">
      <w:pPr>
        <w:spacing w:after="0" w:line="240" w:lineRule="auto"/>
        <w:ind w:firstLine="737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9B6DE3" w:rsidRDefault="009B6DE3" w:rsidP="009B6DE3">
      <w:pPr>
        <w:spacing w:after="0" w:line="240" w:lineRule="auto"/>
        <w:ind w:firstLine="737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9B6DE3" w:rsidRDefault="009B6DE3" w:rsidP="009B6DE3">
      <w:pPr>
        <w:spacing w:after="0" w:line="240" w:lineRule="auto"/>
        <w:ind w:firstLine="737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9B6DE3" w:rsidRDefault="009B6DE3" w:rsidP="009B6DE3">
      <w:pPr>
        <w:spacing w:after="0" w:line="240" w:lineRule="auto"/>
        <w:ind w:firstLine="737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9B6DE3" w:rsidRDefault="009B6DE3" w:rsidP="009B6DE3">
      <w:pPr>
        <w:spacing w:after="0" w:line="240" w:lineRule="auto"/>
        <w:ind w:firstLine="737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9B6DE3" w:rsidRDefault="009B6DE3" w:rsidP="009B6DE3">
      <w:pPr>
        <w:spacing w:after="0" w:line="240" w:lineRule="auto"/>
        <w:ind w:firstLine="737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9B6DE3" w:rsidRDefault="009B6DE3" w:rsidP="009B6DE3">
      <w:pPr>
        <w:spacing w:after="0" w:line="240" w:lineRule="auto"/>
        <w:ind w:firstLine="737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9B6DE3" w:rsidRDefault="009B6DE3" w:rsidP="009B6DE3">
      <w:pPr>
        <w:spacing w:after="0" w:line="240" w:lineRule="auto"/>
        <w:ind w:firstLine="737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9B6DE3" w:rsidRDefault="009B6DE3" w:rsidP="009B6DE3">
      <w:pPr>
        <w:spacing w:after="0" w:line="240" w:lineRule="auto"/>
        <w:ind w:firstLine="737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9B6DE3" w:rsidRDefault="009B6DE3" w:rsidP="009B6DE3">
      <w:pPr>
        <w:spacing w:after="0" w:line="240" w:lineRule="auto"/>
        <w:ind w:firstLine="737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9B6DE3" w:rsidRDefault="009B6DE3" w:rsidP="009B6DE3">
      <w:pPr>
        <w:spacing w:after="0" w:line="240" w:lineRule="auto"/>
        <w:ind w:firstLine="737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9B6DE3" w:rsidRDefault="009B6DE3" w:rsidP="009B6DE3">
      <w:pPr>
        <w:spacing w:after="0" w:line="240" w:lineRule="auto"/>
        <w:ind w:firstLine="737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9B6DE3" w:rsidRDefault="009B6DE3" w:rsidP="009B6DE3">
      <w:pPr>
        <w:spacing w:after="0" w:line="240" w:lineRule="auto"/>
        <w:ind w:firstLine="737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9B6DE3" w:rsidRDefault="009B6DE3" w:rsidP="009B6DE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B6DE3" w:rsidRDefault="009B6DE3" w:rsidP="009B6DE3">
      <w:pPr>
        <w:spacing w:after="0" w:line="240" w:lineRule="auto"/>
        <w:ind w:firstLine="73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2023</w:t>
      </w:r>
    </w:p>
    <w:p w:rsidR="009B6DE3" w:rsidRDefault="009B6DE3" w:rsidP="009B6DE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B6DE3" w:rsidRPr="00500DBE" w:rsidRDefault="009B6DE3" w:rsidP="009B6DE3">
      <w:pPr>
        <w:spacing w:after="0" w:line="240" w:lineRule="auto"/>
        <w:ind w:firstLine="73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00DBE">
        <w:rPr>
          <w:rFonts w:ascii="Times New Roman" w:hAnsi="Times New Roman" w:cs="Times New Roman"/>
          <w:b/>
          <w:bCs/>
          <w:sz w:val="28"/>
          <w:szCs w:val="28"/>
        </w:rPr>
        <w:lastRenderedPageBreak/>
        <w:t>Гражданское воспитание младших школьников</w:t>
      </w:r>
    </w:p>
    <w:p w:rsidR="009B6DE3" w:rsidRPr="00500DBE" w:rsidRDefault="009B6DE3" w:rsidP="009B6DE3">
      <w:pPr>
        <w:spacing w:after="0" w:line="240" w:lineRule="auto"/>
        <w:ind w:firstLine="737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00DBE">
        <w:rPr>
          <w:rFonts w:ascii="Times New Roman" w:hAnsi="Times New Roman" w:cs="Times New Roman"/>
          <w:b/>
          <w:bCs/>
          <w:sz w:val="28"/>
          <w:szCs w:val="28"/>
        </w:rPr>
        <w:t xml:space="preserve"> средствами фольклора.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9B6DE3" w:rsidRPr="00500DBE" w:rsidRDefault="009B6DE3" w:rsidP="009B6DE3">
      <w:pPr>
        <w:spacing w:after="0" w:line="240" w:lineRule="auto"/>
        <w:ind w:firstLine="737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B6DE3" w:rsidRPr="00500DBE" w:rsidRDefault="009B6DE3" w:rsidP="009B6DE3">
      <w:pPr>
        <w:spacing w:after="0" w:line="240" w:lineRule="auto"/>
        <w:ind w:firstLine="737"/>
        <w:rPr>
          <w:rFonts w:ascii="Times New Roman" w:hAnsi="Times New Roman" w:cs="Times New Roman"/>
          <w:bCs/>
          <w:sz w:val="28"/>
          <w:szCs w:val="28"/>
        </w:rPr>
      </w:pPr>
      <w:r w:rsidRPr="00500DBE">
        <w:rPr>
          <w:rFonts w:ascii="Times New Roman" w:hAnsi="Times New Roman" w:cs="Times New Roman"/>
          <w:bCs/>
          <w:sz w:val="28"/>
          <w:szCs w:val="28"/>
        </w:rPr>
        <w:t xml:space="preserve">В </w:t>
      </w:r>
      <w:r>
        <w:rPr>
          <w:rFonts w:ascii="Times New Roman" w:hAnsi="Times New Roman" w:cs="Times New Roman"/>
          <w:bCs/>
          <w:sz w:val="28"/>
          <w:szCs w:val="28"/>
        </w:rPr>
        <w:t xml:space="preserve">обновленном </w:t>
      </w:r>
      <w:r w:rsidRPr="00500DBE">
        <w:rPr>
          <w:rFonts w:ascii="Times New Roman" w:hAnsi="Times New Roman" w:cs="Times New Roman"/>
          <w:bCs/>
          <w:sz w:val="28"/>
          <w:szCs w:val="28"/>
        </w:rPr>
        <w:t xml:space="preserve">федеральном государственном образовательном стандарте отражена программа духовно-нравственного развития, воспитания обучающихся на </w:t>
      </w:r>
      <w:r>
        <w:rPr>
          <w:rFonts w:ascii="Times New Roman" w:hAnsi="Times New Roman" w:cs="Times New Roman"/>
          <w:bCs/>
          <w:sz w:val="28"/>
          <w:szCs w:val="28"/>
        </w:rPr>
        <w:t xml:space="preserve">уровне </w:t>
      </w:r>
      <w:r w:rsidRPr="00500DBE">
        <w:rPr>
          <w:rFonts w:ascii="Times New Roman" w:hAnsi="Times New Roman" w:cs="Times New Roman"/>
          <w:bCs/>
          <w:sz w:val="28"/>
          <w:szCs w:val="28"/>
        </w:rPr>
        <w:t xml:space="preserve">начального общего образования. </w:t>
      </w:r>
    </w:p>
    <w:p w:rsidR="009B6DE3" w:rsidRPr="00500DBE" w:rsidRDefault="009B6DE3" w:rsidP="009B6DE3">
      <w:pPr>
        <w:spacing w:after="0" w:line="240" w:lineRule="auto"/>
        <w:ind w:firstLine="737"/>
        <w:rPr>
          <w:rFonts w:ascii="Times New Roman" w:hAnsi="Times New Roman" w:cs="Times New Roman"/>
          <w:bCs/>
          <w:sz w:val="28"/>
          <w:szCs w:val="28"/>
        </w:rPr>
      </w:pPr>
      <w:r w:rsidRPr="00500DBE">
        <w:rPr>
          <w:rFonts w:ascii="Times New Roman" w:hAnsi="Times New Roman" w:cs="Times New Roman"/>
          <w:bCs/>
          <w:sz w:val="28"/>
          <w:szCs w:val="28"/>
        </w:rPr>
        <w:t>(Слайд 2) Патриотическое воспитание младшего школьника определяется как  целенаправленная</w:t>
      </w:r>
      <w:r w:rsidRPr="00500DBE">
        <w:rPr>
          <w:rFonts w:ascii="Times New Roman" w:hAnsi="Times New Roman" w:cs="Times New Roman"/>
          <w:b/>
          <w:bCs/>
          <w:sz w:val="28"/>
          <w:szCs w:val="28"/>
        </w:rPr>
        <w:t xml:space="preserve"> деятельность</w:t>
      </w:r>
      <w:r w:rsidRPr="00500DBE">
        <w:rPr>
          <w:rFonts w:ascii="Times New Roman" w:hAnsi="Times New Roman" w:cs="Times New Roman"/>
          <w:bCs/>
          <w:sz w:val="28"/>
          <w:szCs w:val="28"/>
        </w:rPr>
        <w:t>, призванная формировать у детей ценностные ориентации, качества, нормы поведения гражданина и патриота России.</w:t>
      </w:r>
    </w:p>
    <w:p w:rsidR="009B6DE3" w:rsidRPr="00500DBE" w:rsidRDefault="009B6DE3" w:rsidP="009B6DE3">
      <w:pPr>
        <w:spacing w:after="0" w:line="240" w:lineRule="auto"/>
        <w:ind w:firstLine="737"/>
        <w:rPr>
          <w:rFonts w:ascii="Times New Roman" w:hAnsi="Times New Roman" w:cs="Times New Roman"/>
          <w:bCs/>
          <w:sz w:val="28"/>
          <w:szCs w:val="28"/>
        </w:rPr>
      </w:pPr>
      <w:r w:rsidRPr="00500DBE">
        <w:rPr>
          <w:rFonts w:ascii="Times New Roman" w:hAnsi="Times New Roman" w:cs="Times New Roman"/>
          <w:bCs/>
          <w:sz w:val="28"/>
          <w:szCs w:val="28"/>
        </w:rPr>
        <w:t xml:space="preserve">Патриотическое воспитание - целенаправленный </w:t>
      </w:r>
      <w:r w:rsidRPr="00500DBE">
        <w:rPr>
          <w:rFonts w:ascii="Times New Roman" w:hAnsi="Times New Roman" w:cs="Times New Roman"/>
          <w:b/>
          <w:bCs/>
          <w:sz w:val="28"/>
          <w:szCs w:val="28"/>
        </w:rPr>
        <w:t xml:space="preserve">процесс </w:t>
      </w:r>
      <w:r w:rsidRPr="00500DBE">
        <w:rPr>
          <w:rFonts w:ascii="Times New Roman" w:hAnsi="Times New Roman" w:cs="Times New Roman"/>
          <w:bCs/>
          <w:sz w:val="28"/>
          <w:szCs w:val="28"/>
        </w:rPr>
        <w:t>взаимодействия учащихся, педагогов, родителей и социальных работников по формированию патриотизма и гражданственности.</w:t>
      </w:r>
    </w:p>
    <w:p w:rsidR="009B6DE3" w:rsidRPr="00500DBE" w:rsidRDefault="009B6DE3" w:rsidP="009B6DE3">
      <w:pPr>
        <w:spacing w:after="0" w:line="240" w:lineRule="auto"/>
        <w:ind w:firstLine="737"/>
        <w:rPr>
          <w:rFonts w:ascii="Times New Roman" w:hAnsi="Times New Roman" w:cs="Times New Roman"/>
          <w:b/>
          <w:bCs/>
          <w:sz w:val="28"/>
          <w:szCs w:val="28"/>
        </w:rPr>
      </w:pPr>
    </w:p>
    <w:p w:rsidR="009B6DE3" w:rsidRPr="00500DBE" w:rsidRDefault="009B6DE3" w:rsidP="009B6DE3">
      <w:pPr>
        <w:spacing w:after="0" w:line="240" w:lineRule="auto"/>
        <w:ind w:firstLine="737"/>
        <w:rPr>
          <w:rFonts w:ascii="Times New Roman" w:hAnsi="Times New Roman" w:cs="Times New Roman"/>
          <w:b/>
          <w:bCs/>
          <w:sz w:val="28"/>
          <w:szCs w:val="28"/>
        </w:rPr>
      </w:pPr>
      <w:r w:rsidRPr="00500DBE">
        <w:rPr>
          <w:rFonts w:ascii="Times New Roman" w:hAnsi="Times New Roman" w:cs="Times New Roman"/>
          <w:b/>
          <w:bCs/>
          <w:sz w:val="28"/>
          <w:szCs w:val="28"/>
        </w:rPr>
        <w:t>Патриотизм:</w:t>
      </w:r>
    </w:p>
    <w:p w:rsidR="009B6DE3" w:rsidRPr="00500DBE" w:rsidRDefault="009B6DE3" w:rsidP="009B6DE3">
      <w:pPr>
        <w:spacing w:after="0" w:line="240" w:lineRule="auto"/>
        <w:ind w:firstLine="737"/>
        <w:rPr>
          <w:rFonts w:ascii="Times New Roman" w:hAnsi="Times New Roman" w:cs="Times New Roman"/>
          <w:bCs/>
          <w:sz w:val="28"/>
          <w:szCs w:val="28"/>
        </w:rPr>
      </w:pPr>
      <w:r w:rsidRPr="00500DBE">
        <w:rPr>
          <w:rFonts w:ascii="Times New Roman" w:hAnsi="Times New Roman" w:cs="Times New Roman"/>
          <w:bCs/>
          <w:sz w:val="28"/>
          <w:szCs w:val="28"/>
        </w:rPr>
        <w:t xml:space="preserve">- любовь к Отечеству, к родной земле, родному языку, к своей культурной среде (см.: Педагогический энциклопедический словарь. - М., 2003. - С. 185). </w:t>
      </w:r>
    </w:p>
    <w:p w:rsidR="009B6DE3" w:rsidRPr="00500DBE" w:rsidRDefault="009B6DE3" w:rsidP="009B6DE3">
      <w:pPr>
        <w:spacing w:after="0" w:line="240" w:lineRule="auto"/>
        <w:ind w:firstLine="737"/>
        <w:rPr>
          <w:rFonts w:ascii="Times New Roman" w:hAnsi="Times New Roman" w:cs="Times New Roman"/>
          <w:bCs/>
          <w:sz w:val="28"/>
          <w:szCs w:val="28"/>
        </w:rPr>
      </w:pPr>
      <w:r w:rsidRPr="00500DBE">
        <w:rPr>
          <w:rFonts w:ascii="Times New Roman" w:hAnsi="Times New Roman" w:cs="Times New Roman"/>
          <w:bCs/>
          <w:sz w:val="28"/>
          <w:szCs w:val="28"/>
        </w:rPr>
        <w:t xml:space="preserve">- уважение и знание истории своей Родины, традиций и обычаев своего народа; </w:t>
      </w:r>
    </w:p>
    <w:p w:rsidR="009B6DE3" w:rsidRPr="00500DBE" w:rsidRDefault="009B6DE3" w:rsidP="009B6DE3">
      <w:pPr>
        <w:spacing w:after="0" w:line="240" w:lineRule="auto"/>
        <w:ind w:firstLine="737"/>
        <w:rPr>
          <w:rFonts w:ascii="Times New Roman" w:hAnsi="Times New Roman" w:cs="Times New Roman"/>
          <w:bCs/>
          <w:sz w:val="28"/>
          <w:szCs w:val="28"/>
        </w:rPr>
      </w:pPr>
      <w:r w:rsidRPr="00500DBE">
        <w:rPr>
          <w:rFonts w:ascii="Times New Roman" w:hAnsi="Times New Roman" w:cs="Times New Roman"/>
          <w:bCs/>
          <w:sz w:val="28"/>
          <w:szCs w:val="28"/>
        </w:rPr>
        <w:t xml:space="preserve">- нетерпимость к расовой, национальной неприязни, стремление к отстаиванию чести и достоинства Родины; </w:t>
      </w:r>
    </w:p>
    <w:p w:rsidR="009B6DE3" w:rsidRPr="00500DBE" w:rsidRDefault="009B6DE3" w:rsidP="009B6DE3">
      <w:pPr>
        <w:spacing w:after="0" w:line="240" w:lineRule="auto"/>
        <w:ind w:firstLine="737"/>
        <w:rPr>
          <w:rFonts w:ascii="Times New Roman" w:hAnsi="Times New Roman" w:cs="Times New Roman"/>
          <w:bCs/>
          <w:sz w:val="28"/>
          <w:szCs w:val="28"/>
        </w:rPr>
      </w:pPr>
      <w:r w:rsidRPr="00500DBE">
        <w:rPr>
          <w:rFonts w:ascii="Times New Roman" w:hAnsi="Times New Roman" w:cs="Times New Roman"/>
          <w:bCs/>
          <w:sz w:val="28"/>
          <w:szCs w:val="28"/>
        </w:rPr>
        <w:t>- осознание своего патриотического долга; уважение армии, готовность служить и защищать интересы Родины;</w:t>
      </w:r>
    </w:p>
    <w:p w:rsidR="009B6DE3" w:rsidRPr="00500DBE" w:rsidRDefault="009B6DE3" w:rsidP="009B6DE3">
      <w:pPr>
        <w:spacing w:after="0" w:line="240" w:lineRule="auto"/>
        <w:ind w:firstLine="737"/>
        <w:rPr>
          <w:rFonts w:ascii="Times New Roman" w:hAnsi="Times New Roman" w:cs="Times New Roman"/>
          <w:bCs/>
          <w:sz w:val="28"/>
          <w:szCs w:val="28"/>
        </w:rPr>
      </w:pPr>
      <w:r w:rsidRPr="00500DBE">
        <w:rPr>
          <w:rFonts w:ascii="Times New Roman" w:hAnsi="Times New Roman" w:cs="Times New Roman"/>
          <w:bCs/>
          <w:sz w:val="28"/>
          <w:szCs w:val="28"/>
        </w:rPr>
        <w:t xml:space="preserve"> - активное участие в трудовой деятельности, сочетая личные и общественные интересы.</w:t>
      </w:r>
    </w:p>
    <w:p w:rsidR="009B6DE3" w:rsidRPr="00500DBE" w:rsidRDefault="009B6DE3" w:rsidP="009B6DE3">
      <w:pPr>
        <w:spacing w:after="0" w:line="240" w:lineRule="auto"/>
        <w:ind w:firstLine="737"/>
        <w:rPr>
          <w:rFonts w:ascii="Times New Roman" w:hAnsi="Times New Roman" w:cs="Times New Roman"/>
          <w:bCs/>
          <w:sz w:val="28"/>
          <w:szCs w:val="28"/>
        </w:rPr>
      </w:pPr>
    </w:p>
    <w:p w:rsidR="009B6DE3" w:rsidRPr="00500DBE" w:rsidRDefault="009B6DE3" w:rsidP="009B6DE3">
      <w:pPr>
        <w:spacing w:after="0" w:line="240" w:lineRule="auto"/>
        <w:ind w:firstLine="737"/>
        <w:rPr>
          <w:rFonts w:ascii="Times New Roman" w:hAnsi="Times New Roman" w:cs="Times New Roman"/>
          <w:bCs/>
          <w:sz w:val="28"/>
          <w:szCs w:val="28"/>
        </w:rPr>
      </w:pPr>
      <w:r w:rsidRPr="00500DBE">
        <w:rPr>
          <w:rFonts w:ascii="Times New Roman" w:hAnsi="Times New Roman" w:cs="Times New Roman"/>
          <w:bCs/>
          <w:sz w:val="28"/>
          <w:szCs w:val="28"/>
        </w:rPr>
        <w:t>Прежде, чем дать определение гражданственности, предлагаю Вам, подобрать слова (ассоциации), начинающиеся с  каждой буквы этого слова</w:t>
      </w:r>
    </w:p>
    <w:p w:rsidR="009B6DE3" w:rsidRPr="00500DBE" w:rsidRDefault="009B6DE3" w:rsidP="009B6DE3">
      <w:pPr>
        <w:spacing w:after="0" w:line="240" w:lineRule="auto"/>
        <w:ind w:firstLine="737"/>
        <w:rPr>
          <w:rFonts w:ascii="Times New Roman" w:hAnsi="Times New Roman" w:cs="Times New Roman"/>
          <w:bCs/>
          <w:sz w:val="28"/>
          <w:szCs w:val="28"/>
        </w:rPr>
      </w:pPr>
      <w:r w:rsidRPr="00500DBE">
        <w:rPr>
          <w:rFonts w:ascii="Times New Roman" w:hAnsi="Times New Roman" w:cs="Times New Roman"/>
          <w:bCs/>
          <w:sz w:val="28"/>
          <w:szCs w:val="28"/>
        </w:rPr>
        <w:t xml:space="preserve">(Слайд 3) </w:t>
      </w:r>
    </w:p>
    <w:p w:rsidR="009B6DE3" w:rsidRPr="00500DBE" w:rsidRDefault="009B6DE3" w:rsidP="009B6DE3">
      <w:pPr>
        <w:spacing w:after="0" w:line="240" w:lineRule="auto"/>
        <w:ind w:firstLine="737"/>
        <w:rPr>
          <w:rFonts w:ascii="Times New Roman" w:hAnsi="Times New Roman" w:cs="Times New Roman"/>
          <w:bCs/>
          <w:sz w:val="28"/>
          <w:szCs w:val="28"/>
        </w:rPr>
      </w:pPr>
      <w:r w:rsidRPr="00500DBE">
        <w:rPr>
          <w:rFonts w:ascii="Times New Roman" w:hAnsi="Times New Roman" w:cs="Times New Roman"/>
          <w:bCs/>
          <w:sz w:val="28"/>
          <w:szCs w:val="28"/>
        </w:rPr>
        <w:t>Г - государство</w:t>
      </w:r>
    </w:p>
    <w:p w:rsidR="009B6DE3" w:rsidRPr="00500DBE" w:rsidRDefault="009B6DE3" w:rsidP="009B6DE3">
      <w:pPr>
        <w:spacing w:after="0" w:line="240" w:lineRule="auto"/>
        <w:ind w:firstLine="737"/>
        <w:rPr>
          <w:rFonts w:ascii="Times New Roman" w:hAnsi="Times New Roman" w:cs="Times New Roman"/>
          <w:bCs/>
          <w:sz w:val="28"/>
          <w:szCs w:val="28"/>
        </w:rPr>
      </w:pPr>
      <w:r w:rsidRPr="00500DBE">
        <w:rPr>
          <w:rFonts w:ascii="Times New Roman" w:hAnsi="Times New Roman" w:cs="Times New Roman"/>
          <w:bCs/>
          <w:sz w:val="28"/>
          <w:szCs w:val="28"/>
        </w:rPr>
        <w:t>Р- Родина, работа</w:t>
      </w:r>
    </w:p>
    <w:p w:rsidR="009B6DE3" w:rsidRPr="00500DBE" w:rsidRDefault="009B6DE3" w:rsidP="009B6DE3">
      <w:pPr>
        <w:spacing w:after="0" w:line="240" w:lineRule="auto"/>
        <w:ind w:firstLine="737"/>
        <w:rPr>
          <w:rFonts w:ascii="Times New Roman" w:hAnsi="Times New Roman" w:cs="Times New Roman"/>
          <w:bCs/>
          <w:sz w:val="28"/>
          <w:szCs w:val="28"/>
        </w:rPr>
      </w:pPr>
      <w:r w:rsidRPr="00500DBE">
        <w:rPr>
          <w:rFonts w:ascii="Times New Roman" w:hAnsi="Times New Roman" w:cs="Times New Roman"/>
          <w:bCs/>
          <w:sz w:val="28"/>
          <w:szCs w:val="28"/>
        </w:rPr>
        <w:t xml:space="preserve">А - активист </w:t>
      </w:r>
    </w:p>
    <w:p w:rsidR="009B6DE3" w:rsidRPr="00500DBE" w:rsidRDefault="009B6DE3" w:rsidP="009B6DE3">
      <w:pPr>
        <w:spacing w:after="0" w:line="240" w:lineRule="auto"/>
        <w:ind w:firstLine="737"/>
        <w:rPr>
          <w:rFonts w:ascii="Times New Roman" w:hAnsi="Times New Roman" w:cs="Times New Roman"/>
          <w:bCs/>
          <w:sz w:val="28"/>
          <w:szCs w:val="28"/>
        </w:rPr>
      </w:pPr>
      <w:r w:rsidRPr="00500DBE">
        <w:rPr>
          <w:rFonts w:ascii="Times New Roman" w:hAnsi="Times New Roman" w:cs="Times New Roman"/>
          <w:bCs/>
          <w:sz w:val="28"/>
          <w:szCs w:val="28"/>
        </w:rPr>
        <w:t>Ж - жизнь</w:t>
      </w:r>
    </w:p>
    <w:p w:rsidR="009B6DE3" w:rsidRPr="00500DBE" w:rsidRDefault="009B6DE3" w:rsidP="009B6DE3">
      <w:pPr>
        <w:spacing w:after="0" w:line="240" w:lineRule="auto"/>
        <w:ind w:firstLine="737"/>
        <w:rPr>
          <w:rFonts w:ascii="Times New Roman" w:hAnsi="Times New Roman" w:cs="Times New Roman"/>
          <w:bCs/>
          <w:sz w:val="28"/>
          <w:szCs w:val="28"/>
        </w:rPr>
      </w:pPr>
      <w:r w:rsidRPr="00500DBE">
        <w:rPr>
          <w:rFonts w:ascii="Times New Roman" w:hAnsi="Times New Roman" w:cs="Times New Roman"/>
          <w:bCs/>
          <w:sz w:val="28"/>
          <w:szCs w:val="28"/>
        </w:rPr>
        <w:t>Д - демократия, дом</w:t>
      </w:r>
    </w:p>
    <w:p w:rsidR="009B6DE3" w:rsidRPr="00500DBE" w:rsidRDefault="009B6DE3" w:rsidP="009B6DE3">
      <w:pPr>
        <w:spacing w:after="0" w:line="240" w:lineRule="auto"/>
        <w:ind w:firstLine="737"/>
        <w:rPr>
          <w:rFonts w:ascii="Times New Roman" w:hAnsi="Times New Roman" w:cs="Times New Roman"/>
          <w:bCs/>
          <w:sz w:val="28"/>
          <w:szCs w:val="28"/>
        </w:rPr>
      </w:pPr>
      <w:r w:rsidRPr="00500DBE">
        <w:rPr>
          <w:rFonts w:ascii="Times New Roman" w:hAnsi="Times New Roman" w:cs="Times New Roman"/>
          <w:bCs/>
          <w:sz w:val="28"/>
          <w:szCs w:val="28"/>
        </w:rPr>
        <w:t>А - альтруист</w:t>
      </w:r>
    </w:p>
    <w:p w:rsidR="009B6DE3" w:rsidRPr="00500DBE" w:rsidRDefault="009B6DE3" w:rsidP="009B6DE3">
      <w:pPr>
        <w:spacing w:after="0" w:line="240" w:lineRule="auto"/>
        <w:ind w:firstLine="737"/>
        <w:rPr>
          <w:rFonts w:ascii="Times New Roman" w:hAnsi="Times New Roman" w:cs="Times New Roman"/>
          <w:bCs/>
          <w:sz w:val="28"/>
          <w:szCs w:val="28"/>
        </w:rPr>
      </w:pPr>
      <w:r w:rsidRPr="00500DBE">
        <w:rPr>
          <w:rFonts w:ascii="Times New Roman" w:hAnsi="Times New Roman" w:cs="Times New Roman"/>
          <w:bCs/>
          <w:sz w:val="28"/>
          <w:szCs w:val="28"/>
        </w:rPr>
        <w:t>Н- независимость</w:t>
      </w:r>
    </w:p>
    <w:p w:rsidR="009B6DE3" w:rsidRPr="00500DBE" w:rsidRDefault="009B6DE3" w:rsidP="009B6DE3">
      <w:pPr>
        <w:spacing w:after="0" w:line="240" w:lineRule="auto"/>
        <w:ind w:firstLine="737"/>
        <w:rPr>
          <w:rFonts w:ascii="Times New Roman" w:hAnsi="Times New Roman" w:cs="Times New Roman"/>
          <w:bCs/>
          <w:sz w:val="28"/>
          <w:szCs w:val="28"/>
        </w:rPr>
      </w:pPr>
      <w:r w:rsidRPr="00500DBE">
        <w:rPr>
          <w:rFonts w:ascii="Times New Roman" w:hAnsi="Times New Roman" w:cs="Times New Roman"/>
          <w:bCs/>
          <w:sz w:val="28"/>
          <w:szCs w:val="28"/>
        </w:rPr>
        <w:t>И - история</w:t>
      </w:r>
    </w:p>
    <w:p w:rsidR="009B6DE3" w:rsidRPr="00500DBE" w:rsidRDefault="009B6DE3" w:rsidP="009B6DE3">
      <w:pPr>
        <w:spacing w:after="0" w:line="240" w:lineRule="auto"/>
        <w:ind w:firstLine="737"/>
        <w:rPr>
          <w:rFonts w:ascii="Times New Roman" w:hAnsi="Times New Roman" w:cs="Times New Roman"/>
          <w:bCs/>
          <w:sz w:val="28"/>
          <w:szCs w:val="28"/>
        </w:rPr>
      </w:pPr>
      <w:r w:rsidRPr="00500DBE">
        <w:rPr>
          <w:rFonts w:ascii="Times New Roman" w:hAnsi="Times New Roman" w:cs="Times New Roman"/>
          <w:bCs/>
          <w:sz w:val="28"/>
          <w:szCs w:val="28"/>
        </w:rPr>
        <w:t>Н - народ</w:t>
      </w:r>
    </w:p>
    <w:p w:rsidR="009B6DE3" w:rsidRPr="00500DBE" w:rsidRDefault="009B6DE3" w:rsidP="009B6DE3">
      <w:pPr>
        <w:spacing w:after="0" w:line="240" w:lineRule="auto"/>
        <w:ind w:firstLine="737"/>
        <w:rPr>
          <w:rFonts w:ascii="Times New Roman" w:hAnsi="Times New Roman" w:cs="Times New Roman"/>
          <w:bCs/>
          <w:sz w:val="28"/>
          <w:szCs w:val="28"/>
        </w:rPr>
      </w:pPr>
    </w:p>
    <w:p w:rsidR="009B6DE3" w:rsidRPr="00500DBE" w:rsidRDefault="009B6DE3" w:rsidP="009B6DE3">
      <w:pPr>
        <w:spacing w:after="0" w:line="240" w:lineRule="auto"/>
        <w:ind w:firstLine="73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00DBE">
        <w:rPr>
          <w:rFonts w:ascii="Times New Roman" w:hAnsi="Times New Roman" w:cs="Times New Roman"/>
          <w:bCs/>
          <w:sz w:val="28"/>
          <w:szCs w:val="28"/>
        </w:rPr>
        <w:t xml:space="preserve">(Слайд 4) </w:t>
      </w:r>
      <w:r w:rsidRPr="00500DBE">
        <w:rPr>
          <w:rFonts w:ascii="Times New Roman" w:hAnsi="Times New Roman" w:cs="Times New Roman"/>
          <w:b/>
          <w:bCs/>
          <w:sz w:val="28"/>
          <w:szCs w:val="28"/>
        </w:rPr>
        <w:t>Гражданственность</w:t>
      </w:r>
      <w:r w:rsidRPr="00500DBE">
        <w:rPr>
          <w:rFonts w:ascii="Times New Roman" w:hAnsi="Times New Roman" w:cs="Times New Roman"/>
          <w:bCs/>
          <w:sz w:val="28"/>
          <w:szCs w:val="28"/>
        </w:rPr>
        <w:t xml:space="preserve"> - интегральное </w:t>
      </w:r>
      <w:r w:rsidRPr="00500DBE">
        <w:rPr>
          <w:rFonts w:ascii="Times New Roman" w:hAnsi="Times New Roman" w:cs="Times New Roman"/>
          <w:b/>
          <w:bCs/>
          <w:sz w:val="28"/>
          <w:szCs w:val="28"/>
        </w:rPr>
        <w:t>качество</w:t>
      </w:r>
      <w:r w:rsidRPr="00500DBE">
        <w:rPr>
          <w:rFonts w:ascii="Times New Roman" w:hAnsi="Times New Roman" w:cs="Times New Roman"/>
          <w:bCs/>
          <w:sz w:val="28"/>
          <w:szCs w:val="28"/>
        </w:rPr>
        <w:t xml:space="preserve"> личности, позволяющее человеку ощущать себя гражданином того или иного государства, чувствовать свою принадлежность к Родине, к той стране, в которой он живет и трудится.</w:t>
      </w:r>
    </w:p>
    <w:p w:rsidR="009B6DE3" w:rsidRPr="00702FAA" w:rsidRDefault="009B6DE3" w:rsidP="009B6DE3">
      <w:pPr>
        <w:spacing w:after="0" w:line="240" w:lineRule="auto"/>
        <w:ind w:firstLine="737"/>
        <w:rPr>
          <w:rFonts w:ascii="Times New Roman" w:hAnsi="Times New Roman" w:cs="Times New Roman"/>
          <w:bCs/>
          <w:sz w:val="28"/>
          <w:szCs w:val="28"/>
        </w:rPr>
      </w:pPr>
    </w:p>
    <w:p w:rsidR="009B6DE3" w:rsidRPr="00500DBE" w:rsidRDefault="009B6DE3" w:rsidP="009B6DE3">
      <w:pPr>
        <w:spacing w:after="0" w:line="240" w:lineRule="auto"/>
        <w:ind w:firstLine="737"/>
        <w:rPr>
          <w:rFonts w:ascii="Times New Roman" w:hAnsi="Times New Roman" w:cs="Times New Roman"/>
          <w:bCs/>
          <w:sz w:val="28"/>
          <w:szCs w:val="28"/>
        </w:rPr>
      </w:pPr>
      <w:r w:rsidRPr="00500DBE">
        <w:rPr>
          <w:rFonts w:ascii="Times New Roman" w:hAnsi="Times New Roman" w:cs="Times New Roman"/>
          <w:bCs/>
          <w:sz w:val="28"/>
          <w:szCs w:val="28"/>
        </w:rPr>
        <w:lastRenderedPageBreak/>
        <w:t>(Слайд 5)Компоненты гражданственности:</w:t>
      </w:r>
    </w:p>
    <w:p w:rsidR="009B6DE3" w:rsidRPr="00500DBE" w:rsidRDefault="009B6DE3" w:rsidP="009B6DE3">
      <w:pPr>
        <w:pStyle w:val="a5"/>
        <w:numPr>
          <w:ilvl w:val="0"/>
          <w:numId w:val="9"/>
        </w:numPr>
        <w:spacing w:after="0" w:line="240" w:lineRule="auto"/>
        <w:ind w:left="0" w:firstLine="737"/>
        <w:rPr>
          <w:rFonts w:ascii="Times New Roman" w:hAnsi="Times New Roman" w:cs="Times New Roman"/>
          <w:bCs/>
          <w:sz w:val="28"/>
          <w:szCs w:val="28"/>
        </w:rPr>
      </w:pPr>
      <w:r w:rsidRPr="00500DBE">
        <w:rPr>
          <w:rFonts w:ascii="Times New Roman" w:hAnsi="Times New Roman" w:cs="Times New Roman"/>
          <w:bCs/>
          <w:sz w:val="28"/>
          <w:szCs w:val="28"/>
        </w:rPr>
        <w:t xml:space="preserve">политическая, правовая, духовно-нравственная, трудовая </w:t>
      </w:r>
      <w:r w:rsidRPr="00500DBE">
        <w:rPr>
          <w:rFonts w:ascii="Times New Roman" w:hAnsi="Times New Roman" w:cs="Times New Roman"/>
          <w:bCs/>
          <w:i/>
          <w:sz w:val="28"/>
          <w:szCs w:val="28"/>
        </w:rPr>
        <w:t>культура</w:t>
      </w:r>
      <w:r w:rsidRPr="00500DBE">
        <w:rPr>
          <w:rFonts w:ascii="Times New Roman" w:hAnsi="Times New Roman" w:cs="Times New Roman"/>
          <w:bCs/>
          <w:sz w:val="28"/>
          <w:szCs w:val="28"/>
        </w:rPr>
        <w:t xml:space="preserve"> человека, </w:t>
      </w:r>
    </w:p>
    <w:p w:rsidR="009B6DE3" w:rsidRPr="00500DBE" w:rsidRDefault="009B6DE3" w:rsidP="009B6DE3">
      <w:pPr>
        <w:pStyle w:val="a5"/>
        <w:numPr>
          <w:ilvl w:val="0"/>
          <w:numId w:val="9"/>
        </w:numPr>
        <w:spacing w:after="0" w:line="240" w:lineRule="auto"/>
        <w:ind w:left="0" w:firstLine="737"/>
        <w:rPr>
          <w:rFonts w:ascii="Times New Roman" w:hAnsi="Times New Roman" w:cs="Times New Roman"/>
          <w:bCs/>
          <w:sz w:val="28"/>
          <w:szCs w:val="28"/>
        </w:rPr>
      </w:pPr>
      <w:r w:rsidRPr="00500DBE">
        <w:rPr>
          <w:rFonts w:ascii="Times New Roman" w:hAnsi="Times New Roman" w:cs="Times New Roman"/>
          <w:bCs/>
          <w:i/>
          <w:sz w:val="28"/>
          <w:szCs w:val="28"/>
        </w:rPr>
        <w:t>чувство</w:t>
      </w:r>
      <w:r w:rsidRPr="00500DBE">
        <w:rPr>
          <w:rFonts w:ascii="Times New Roman" w:hAnsi="Times New Roman" w:cs="Times New Roman"/>
          <w:bCs/>
          <w:sz w:val="28"/>
          <w:szCs w:val="28"/>
        </w:rPr>
        <w:t xml:space="preserve"> собственного достоинства, </w:t>
      </w:r>
    </w:p>
    <w:p w:rsidR="009B6DE3" w:rsidRPr="00500DBE" w:rsidRDefault="009B6DE3" w:rsidP="009B6DE3">
      <w:pPr>
        <w:pStyle w:val="a5"/>
        <w:numPr>
          <w:ilvl w:val="0"/>
          <w:numId w:val="9"/>
        </w:numPr>
        <w:spacing w:after="0" w:line="240" w:lineRule="auto"/>
        <w:ind w:left="0" w:firstLine="737"/>
        <w:rPr>
          <w:rFonts w:ascii="Times New Roman" w:hAnsi="Times New Roman" w:cs="Times New Roman"/>
          <w:bCs/>
          <w:sz w:val="28"/>
          <w:szCs w:val="28"/>
        </w:rPr>
      </w:pPr>
      <w:r w:rsidRPr="00500DBE">
        <w:rPr>
          <w:rFonts w:ascii="Times New Roman" w:hAnsi="Times New Roman" w:cs="Times New Roman"/>
          <w:bCs/>
          <w:i/>
          <w:sz w:val="28"/>
          <w:szCs w:val="28"/>
        </w:rPr>
        <w:t>уважение и доверие</w:t>
      </w:r>
      <w:r w:rsidRPr="00500DBE">
        <w:rPr>
          <w:rFonts w:ascii="Times New Roman" w:hAnsi="Times New Roman" w:cs="Times New Roman"/>
          <w:bCs/>
          <w:sz w:val="28"/>
          <w:szCs w:val="28"/>
        </w:rPr>
        <w:t xml:space="preserve"> к государственной власти,</w:t>
      </w:r>
    </w:p>
    <w:p w:rsidR="009B6DE3" w:rsidRPr="00500DBE" w:rsidRDefault="009B6DE3" w:rsidP="009B6DE3">
      <w:pPr>
        <w:pStyle w:val="a5"/>
        <w:numPr>
          <w:ilvl w:val="0"/>
          <w:numId w:val="9"/>
        </w:numPr>
        <w:spacing w:after="0" w:line="240" w:lineRule="auto"/>
        <w:ind w:left="0" w:firstLine="737"/>
        <w:rPr>
          <w:rFonts w:ascii="Times New Roman" w:hAnsi="Times New Roman" w:cs="Times New Roman"/>
          <w:bCs/>
          <w:sz w:val="28"/>
          <w:szCs w:val="28"/>
        </w:rPr>
      </w:pPr>
      <w:r w:rsidRPr="00500DBE">
        <w:rPr>
          <w:rFonts w:ascii="Times New Roman" w:hAnsi="Times New Roman" w:cs="Times New Roman"/>
          <w:bCs/>
          <w:i/>
          <w:sz w:val="28"/>
          <w:szCs w:val="28"/>
        </w:rPr>
        <w:t>соблюдение своих прав и обязанностей</w:t>
      </w:r>
      <w:r w:rsidRPr="00500DBE">
        <w:rPr>
          <w:rFonts w:ascii="Times New Roman" w:hAnsi="Times New Roman" w:cs="Times New Roman"/>
          <w:bCs/>
          <w:sz w:val="28"/>
          <w:szCs w:val="28"/>
        </w:rPr>
        <w:t xml:space="preserve"> при одновременном доверии и уважении к живущим рядом людям, </w:t>
      </w:r>
    </w:p>
    <w:p w:rsidR="009B6DE3" w:rsidRPr="00500DBE" w:rsidRDefault="009B6DE3" w:rsidP="009B6DE3">
      <w:pPr>
        <w:pStyle w:val="a5"/>
        <w:numPr>
          <w:ilvl w:val="0"/>
          <w:numId w:val="9"/>
        </w:numPr>
        <w:spacing w:after="0" w:line="240" w:lineRule="auto"/>
        <w:ind w:left="0" w:firstLine="737"/>
        <w:rPr>
          <w:rFonts w:ascii="Times New Roman" w:hAnsi="Times New Roman" w:cs="Times New Roman"/>
          <w:bCs/>
          <w:sz w:val="28"/>
          <w:szCs w:val="28"/>
        </w:rPr>
      </w:pPr>
      <w:r w:rsidRPr="00500DBE">
        <w:rPr>
          <w:rFonts w:ascii="Times New Roman" w:hAnsi="Times New Roman" w:cs="Times New Roman"/>
          <w:bCs/>
          <w:sz w:val="28"/>
          <w:szCs w:val="28"/>
        </w:rPr>
        <w:t xml:space="preserve">сочетание патриотических и интернациональных чувств. </w:t>
      </w:r>
    </w:p>
    <w:p w:rsidR="009B6DE3" w:rsidRPr="00500DBE" w:rsidRDefault="009B6DE3" w:rsidP="009B6DE3">
      <w:pPr>
        <w:spacing w:after="0" w:line="240" w:lineRule="auto"/>
        <w:ind w:firstLine="737"/>
        <w:rPr>
          <w:rFonts w:ascii="Times New Roman" w:hAnsi="Times New Roman" w:cs="Times New Roman"/>
          <w:bCs/>
          <w:sz w:val="28"/>
          <w:szCs w:val="28"/>
        </w:rPr>
      </w:pPr>
    </w:p>
    <w:p w:rsidR="009B6DE3" w:rsidRPr="00500DBE" w:rsidRDefault="009B6DE3" w:rsidP="009B6DE3">
      <w:pPr>
        <w:spacing w:after="0" w:line="240" w:lineRule="auto"/>
        <w:ind w:firstLine="737"/>
        <w:rPr>
          <w:rFonts w:ascii="Times New Roman" w:hAnsi="Times New Roman" w:cs="Times New Roman"/>
          <w:bCs/>
          <w:sz w:val="28"/>
          <w:szCs w:val="28"/>
        </w:rPr>
      </w:pPr>
      <w:r w:rsidRPr="00500DBE">
        <w:rPr>
          <w:rFonts w:ascii="Times New Roman" w:hAnsi="Times New Roman" w:cs="Times New Roman"/>
          <w:bCs/>
          <w:sz w:val="28"/>
          <w:szCs w:val="28"/>
        </w:rPr>
        <w:t xml:space="preserve">Основные </w:t>
      </w:r>
      <w:r w:rsidRPr="00500DBE">
        <w:rPr>
          <w:rFonts w:ascii="Times New Roman" w:hAnsi="Times New Roman" w:cs="Times New Roman"/>
          <w:b/>
          <w:bCs/>
          <w:sz w:val="28"/>
          <w:szCs w:val="28"/>
        </w:rPr>
        <w:t>направления организации</w:t>
      </w:r>
      <w:r w:rsidRPr="00500DBE">
        <w:rPr>
          <w:rFonts w:ascii="Times New Roman" w:hAnsi="Times New Roman" w:cs="Times New Roman"/>
          <w:bCs/>
          <w:sz w:val="28"/>
          <w:szCs w:val="28"/>
        </w:rPr>
        <w:t xml:space="preserve"> гражданского воспитания учащихся в школе:</w:t>
      </w:r>
    </w:p>
    <w:p w:rsidR="009B6DE3" w:rsidRPr="00500DBE" w:rsidRDefault="009B6DE3" w:rsidP="009B6DE3">
      <w:pPr>
        <w:spacing w:after="0" w:line="240" w:lineRule="auto"/>
        <w:ind w:firstLine="737"/>
        <w:rPr>
          <w:rFonts w:ascii="Times New Roman" w:hAnsi="Times New Roman" w:cs="Times New Roman"/>
          <w:bCs/>
          <w:sz w:val="28"/>
          <w:szCs w:val="28"/>
        </w:rPr>
      </w:pPr>
      <w:r w:rsidRPr="00500DBE">
        <w:rPr>
          <w:rFonts w:ascii="Times New Roman" w:hAnsi="Times New Roman" w:cs="Times New Roman"/>
          <w:bCs/>
          <w:sz w:val="28"/>
          <w:szCs w:val="28"/>
        </w:rPr>
        <w:t>- урок (общественно-гуманитарный цикл);</w:t>
      </w:r>
    </w:p>
    <w:p w:rsidR="009B6DE3" w:rsidRPr="00500DBE" w:rsidRDefault="009B6DE3" w:rsidP="009B6DE3">
      <w:pPr>
        <w:spacing w:after="0" w:line="240" w:lineRule="auto"/>
        <w:ind w:firstLine="737"/>
        <w:rPr>
          <w:rFonts w:ascii="Times New Roman" w:hAnsi="Times New Roman" w:cs="Times New Roman"/>
          <w:bCs/>
          <w:sz w:val="28"/>
          <w:szCs w:val="28"/>
        </w:rPr>
      </w:pPr>
      <w:r w:rsidRPr="00500DBE">
        <w:rPr>
          <w:rFonts w:ascii="Times New Roman" w:hAnsi="Times New Roman" w:cs="Times New Roman"/>
          <w:bCs/>
          <w:sz w:val="28"/>
          <w:szCs w:val="28"/>
        </w:rPr>
        <w:t>- формы внеурочной работы:</w:t>
      </w:r>
    </w:p>
    <w:p w:rsidR="009B6DE3" w:rsidRPr="00500DBE" w:rsidRDefault="009B6DE3" w:rsidP="009B6DE3">
      <w:pPr>
        <w:spacing w:after="0" w:line="240" w:lineRule="auto"/>
        <w:ind w:firstLine="737"/>
        <w:rPr>
          <w:rFonts w:ascii="Times New Roman" w:hAnsi="Times New Roman" w:cs="Times New Roman"/>
          <w:bCs/>
          <w:sz w:val="28"/>
          <w:szCs w:val="28"/>
        </w:rPr>
      </w:pPr>
      <w:r w:rsidRPr="00500DBE">
        <w:rPr>
          <w:rFonts w:ascii="Times New Roman" w:hAnsi="Times New Roman" w:cs="Times New Roman"/>
          <w:bCs/>
          <w:sz w:val="28"/>
          <w:szCs w:val="28"/>
        </w:rPr>
        <w:t>- факультативы и спецкурсы;</w:t>
      </w:r>
    </w:p>
    <w:p w:rsidR="009B6DE3" w:rsidRPr="00500DBE" w:rsidRDefault="009B6DE3" w:rsidP="009B6DE3">
      <w:pPr>
        <w:spacing w:after="0" w:line="240" w:lineRule="auto"/>
        <w:ind w:firstLine="737"/>
        <w:rPr>
          <w:rFonts w:ascii="Times New Roman" w:hAnsi="Times New Roman" w:cs="Times New Roman"/>
          <w:bCs/>
          <w:sz w:val="28"/>
          <w:szCs w:val="28"/>
        </w:rPr>
      </w:pPr>
      <w:r w:rsidRPr="00500DBE">
        <w:rPr>
          <w:rFonts w:ascii="Times New Roman" w:hAnsi="Times New Roman" w:cs="Times New Roman"/>
          <w:bCs/>
          <w:sz w:val="28"/>
          <w:szCs w:val="28"/>
        </w:rPr>
        <w:t>- экскурсии и походы;</w:t>
      </w:r>
    </w:p>
    <w:p w:rsidR="009B6DE3" w:rsidRPr="00500DBE" w:rsidRDefault="009B6DE3" w:rsidP="009B6DE3">
      <w:pPr>
        <w:spacing w:after="0" w:line="240" w:lineRule="auto"/>
        <w:ind w:firstLine="737"/>
        <w:rPr>
          <w:rFonts w:ascii="Times New Roman" w:hAnsi="Times New Roman" w:cs="Times New Roman"/>
          <w:bCs/>
          <w:sz w:val="28"/>
          <w:szCs w:val="28"/>
        </w:rPr>
      </w:pPr>
      <w:r w:rsidRPr="00500DBE">
        <w:rPr>
          <w:rFonts w:ascii="Times New Roman" w:hAnsi="Times New Roman" w:cs="Times New Roman"/>
          <w:bCs/>
          <w:sz w:val="28"/>
          <w:szCs w:val="28"/>
        </w:rPr>
        <w:t>- поисковая и научно-исследовательская деятельность;</w:t>
      </w:r>
    </w:p>
    <w:p w:rsidR="009B6DE3" w:rsidRPr="00500DBE" w:rsidRDefault="009B6DE3" w:rsidP="009B6DE3">
      <w:pPr>
        <w:spacing w:after="0" w:line="240" w:lineRule="auto"/>
        <w:ind w:firstLine="737"/>
        <w:rPr>
          <w:rFonts w:ascii="Times New Roman" w:hAnsi="Times New Roman" w:cs="Times New Roman"/>
          <w:bCs/>
          <w:sz w:val="28"/>
          <w:szCs w:val="28"/>
        </w:rPr>
      </w:pPr>
      <w:r w:rsidRPr="00500DBE">
        <w:rPr>
          <w:rFonts w:ascii="Times New Roman" w:hAnsi="Times New Roman" w:cs="Times New Roman"/>
          <w:bCs/>
          <w:sz w:val="28"/>
          <w:szCs w:val="28"/>
        </w:rPr>
        <w:t>- тематические классные часы;</w:t>
      </w:r>
    </w:p>
    <w:p w:rsidR="009B6DE3" w:rsidRPr="00500DBE" w:rsidRDefault="009B6DE3" w:rsidP="009B6DE3">
      <w:pPr>
        <w:spacing w:after="0" w:line="240" w:lineRule="auto"/>
        <w:ind w:firstLine="737"/>
        <w:rPr>
          <w:rFonts w:ascii="Times New Roman" w:hAnsi="Times New Roman" w:cs="Times New Roman"/>
          <w:bCs/>
          <w:sz w:val="28"/>
          <w:szCs w:val="28"/>
        </w:rPr>
      </w:pPr>
      <w:r w:rsidRPr="00500DBE">
        <w:rPr>
          <w:rFonts w:ascii="Times New Roman" w:hAnsi="Times New Roman" w:cs="Times New Roman"/>
          <w:bCs/>
          <w:sz w:val="28"/>
          <w:szCs w:val="28"/>
        </w:rPr>
        <w:t>- месячники (декады) военно-патриотической работы;</w:t>
      </w:r>
    </w:p>
    <w:p w:rsidR="009B6DE3" w:rsidRPr="00500DBE" w:rsidRDefault="009B6DE3" w:rsidP="009B6DE3">
      <w:pPr>
        <w:spacing w:after="0" w:line="240" w:lineRule="auto"/>
        <w:ind w:firstLine="737"/>
        <w:rPr>
          <w:rFonts w:ascii="Times New Roman" w:hAnsi="Times New Roman" w:cs="Times New Roman"/>
          <w:bCs/>
          <w:sz w:val="28"/>
          <w:szCs w:val="28"/>
        </w:rPr>
      </w:pPr>
      <w:r w:rsidRPr="00500DBE">
        <w:rPr>
          <w:rFonts w:ascii="Times New Roman" w:hAnsi="Times New Roman" w:cs="Times New Roman"/>
          <w:bCs/>
          <w:sz w:val="28"/>
          <w:szCs w:val="28"/>
        </w:rPr>
        <w:t>- проведение Вахты Памяти;</w:t>
      </w:r>
    </w:p>
    <w:p w:rsidR="009B6DE3" w:rsidRPr="00500DBE" w:rsidRDefault="009B6DE3" w:rsidP="009B6DE3">
      <w:pPr>
        <w:spacing w:after="0" w:line="240" w:lineRule="auto"/>
        <w:ind w:firstLine="737"/>
        <w:rPr>
          <w:rFonts w:ascii="Times New Roman" w:hAnsi="Times New Roman" w:cs="Times New Roman"/>
          <w:bCs/>
          <w:sz w:val="28"/>
          <w:szCs w:val="28"/>
        </w:rPr>
      </w:pPr>
      <w:r w:rsidRPr="00500DBE">
        <w:rPr>
          <w:rFonts w:ascii="Times New Roman" w:hAnsi="Times New Roman" w:cs="Times New Roman"/>
          <w:bCs/>
          <w:sz w:val="28"/>
          <w:szCs w:val="28"/>
        </w:rPr>
        <w:t>- встречи с ветеранами ВОВ;</w:t>
      </w:r>
    </w:p>
    <w:p w:rsidR="009B6DE3" w:rsidRPr="00500DBE" w:rsidRDefault="009B6DE3" w:rsidP="009B6DE3">
      <w:pPr>
        <w:spacing w:after="0" w:line="240" w:lineRule="auto"/>
        <w:ind w:firstLine="737"/>
        <w:rPr>
          <w:rFonts w:ascii="Times New Roman" w:hAnsi="Times New Roman" w:cs="Times New Roman"/>
          <w:bCs/>
          <w:sz w:val="28"/>
          <w:szCs w:val="28"/>
        </w:rPr>
      </w:pPr>
      <w:r w:rsidRPr="00500DBE">
        <w:rPr>
          <w:rFonts w:ascii="Times New Roman" w:hAnsi="Times New Roman" w:cs="Times New Roman"/>
          <w:bCs/>
          <w:sz w:val="28"/>
          <w:szCs w:val="28"/>
        </w:rPr>
        <w:t>- конкурсы, уроки мужества праздники,…;</w:t>
      </w:r>
    </w:p>
    <w:p w:rsidR="009B6DE3" w:rsidRPr="00500DBE" w:rsidRDefault="009B6DE3" w:rsidP="009B6DE3">
      <w:pPr>
        <w:spacing w:after="0" w:line="240" w:lineRule="auto"/>
        <w:ind w:firstLine="737"/>
        <w:rPr>
          <w:rFonts w:ascii="Times New Roman" w:hAnsi="Times New Roman" w:cs="Times New Roman"/>
          <w:bCs/>
          <w:sz w:val="28"/>
          <w:szCs w:val="28"/>
        </w:rPr>
      </w:pPr>
      <w:r w:rsidRPr="00500DBE">
        <w:rPr>
          <w:rFonts w:ascii="Times New Roman" w:hAnsi="Times New Roman" w:cs="Times New Roman"/>
          <w:bCs/>
          <w:sz w:val="28"/>
          <w:szCs w:val="28"/>
        </w:rPr>
        <w:t>- система дополнительного образования;</w:t>
      </w:r>
    </w:p>
    <w:p w:rsidR="009B6DE3" w:rsidRPr="00500DBE" w:rsidRDefault="009B6DE3" w:rsidP="009B6DE3">
      <w:pPr>
        <w:spacing w:after="0" w:line="240" w:lineRule="auto"/>
        <w:ind w:firstLine="737"/>
        <w:rPr>
          <w:rFonts w:ascii="Times New Roman" w:hAnsi="Times New Roman" w:cs="Times New Roman"/>
          <w:bCs/>
          <w:sz w:val="28"/>
          <w:szCs w:val="28"/>
        </w:rPr>
      </w:pPr>
      <w:r w:rsidRPr="00500DBE">
        <w:rPr>
          <w:rFonts w:ascii="Times New Roman" w:hAnsi="Times New Roman" w:cs="Times New Roman"/>
          <w:bCs/>
          <w:sz w:val="28"/>
          <w:szCs w:val="28"/>
        </w:rPr>
        <w:t>- музеи.</w:t>
      </w:r>
    </w:p>
    <w:p w:rsidR="009B6DE3" w:rsidRPr="00500DBE" w:rsidRDefault="009B6DE3" w:rsidP="009B6DE3">
      <w:pPr>
        <w:spacing w:after="0" w:line="240" w:lineRule="auto"/>
        <w:ind w:firstLine="737"/>
        <w:rPr>
          <w:rFonts w:ascii="Times New Roman" w:hAnsi="Times New Roman" w:cs="Times New Roman"/>
          <w:bCs/>
          <w:sz w:val="28"/>
          <w:szCs w:val="28"/>
        </w:rPr>
      </w:pPr>
    </w:p>
    <w:p w:rsidR="009B6DE3" w:rsidRPr="00500DBE" w:rsidRDefault="009B6DE3" w:rsidP="009B6DE3">
      <w:pPr>
        <w:spacing w:after="0" w:line="240" w:lineRule="auto"/>
        <w:ind w:firstLine="737"/>
        <w:rPr>
          <w:rFonts w:ascii="Times New Roman" w:hAnsi="Times New Roman" w:cs="Times New Roman"/>
          <w:sz w:val="28"/>
          <w:szCs w:val="28"/>
        </w:rPr>
      </w:pPr>
      <w:r w:rsidRPr="00500DBE">
        <w:rPr>
          <w:rFonts w:ascii="Times New Roman" w:hAnsi="Times New Roman" w:cs="Times New Roman"/>
          <w:sz w:val="28"/>
          <w:szCs w:val="28"/>
        </w:rPr>
        <w:t>С первых лет жизни ребенка приобщение его к культуре, общечеловеческим ценностям помогают заложить в нем фундамент нравственности, гражданственности, формирует основы самосознания  и индивидуальности.</w:t>
      </w:r>
    </w:p>
    <w:p w:rsidR="009B6DE3" w:rsidRPr="00500DBE" w:rsidRDefault="009B6DE3" w:rsidP="009B6DE3">
      <w:pPr>
        <w:spacing w:after="0" w:line="240" w:lineRule="auto"/>
        <w:ind w:firstLine="737"/>
        <w:rPr>
          <w:rFonts w:ascii="Times New Roman" w:hAnsi="Times New Roman" w:cs="Times New Roman"/>
          <w:sz w:val="28"/>
          <w:szCs w:val="28"/>
        </w:rPr>
      </w:pPr>
      <w:r w:rsidRPr="00500DBE">
        <w:rPr>
          <w:rFonts w:ascii="Times New Roman" w:hAnsi="Times New Roman" w:cs="Times New Roman"/>
          <w:sz w:val="28"/>
          <w:szCs w:val="28"/>
        </w:rPr>
        <w:t>Старая поговорка гласит: «Всё новое – хорошо забытое старое». Действительно, исследователями отмечено, что часто человек и человечество возвращается к, казалось бы, давно оставленным положениям, в истинность которых уже перестали верить.</w:t>
      </w:r>
    </w:p>
    <w:p w:rsidR="009B6DE3" w:rsidRDefault="009B6DE3" w:rsidP="009B6DE3">
      <w:pPr>
        <w:spacing w:after="0" w:line="240" w:lineRule="auto"/>
        <w:ind w:firstLine="737"/>
        <w:rPr>
          <w:rFonts w:ascii="Times New Roman" w:hAnsi="Times New Roman" w:cs="Times New Roman"/>
          <w:sz w:val="28"/>
          <w:szCs w:val="28"/>
        </w:rPr>
      </w:pPr>
    </w:p>
    <w:p w:rsidR="009B6DE3" w:rsidRPr="00500DBE" w:rsidRDefault="009B6DE3" w:rsidP="009B6DE3">
      <w:pPr>
        <w:spacing w:after="0" w:line="240" w:lineRule="auto"/>
        <w:ind w:firstLine="737"/>
        <w:rPr>
          <w:rFonts w:ascii="Times New Roman" w:hAnsi="Times New Roman" w:cs="Times New Roman"/>
          <w:sz w:val="28"/>
          <w:szCs w:val="28"/>
        </w:rPr>
      </w:pPr>
      <w:r w:rsidRPr="00500DBE">
        <w:rPr>
          <w:rFonts w:ascii="Times New Roman" w:hAnsi="Times New Roman" w:cs="Times New Roman"/>
          <w:sz w:val="28"/>
          <w:szCs w:val="28"/>
        </w:rPr>
        <w:t xml:space="preserve">(Слайд 6) </w:t>
      </w:r>
      <w:r w:rsidRPr="00500DBE">
        <w:rPr>
          <w:rStyle w:val="a4"/>
          <w:rFonts w:ascii="Times New Roman" w:hAnsi="Times New Roman" w:cs="Times New Roman"/>
          <w:sz w:val="28"/>
          <w:szCs w:val="28"/>
          <w:shd w:val="clear" w:color="auto" w:fill="FFFFFF"/>
        </w:rPr>
        <w:t>Фольклор</w:t>
      </w:r>
      <w:r w:rsidRPr="00500DBE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500DBE">
        <w:rPr>
          <w:rFonts w:ascii="Times New Roman" w:hAnsi="Times New Roman" w:cs="Times New Roman"/>
          <w:sz w:val="28"/>
          <w:szCs w:val="28"/>
          <w:shd w:val="clear" w:color="auto" w:fill="FFFFFF"/>
        </w:rPr>
        <w:t>– это (от англ. - народ; мудрость) то же – народное поэтическое творчество, народная словесность, народная поэзия, устная словесность: совокупность различных видов и форм массового словеcно-художественного творчества, вошедших в бытовую традицию того или иного народа.</w:t>
      </w:r>
    </w:p>
    <w:p w:rsidR="009B6DE3" w:rsidRPr="00500DBE" w:rsidRDefault="009B6DE3" w:rsidP="009B6DE3">
      <w:pPr>
        <w:spacing w:after="0" w:line="240" w:lineRule="auto"/>
        <w:ind w:firstLine="7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" w:anchor=".D0.92.D0.B8.D0.B4.D1.8B_.D0.BC.D0.B0.D0.BB.D1.8B.D1.85_.D0.B6.D0.B0.D0.BD.D1.80.D0.BE.D0.B2_.D1.84.D0.BE.D0.BB.D1.8C.D0.BA.D0.BB.D0.BE.D1.80.D0.B0" w:history="1">
        <w:r w:rsidRPr="00500DB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Виды малых жанров фольклора</w:t>
        </w:r>
      </w:hyperlink>
    </w:p>
    <w:p w:rsidR="009B6DE3" w:rsidRPr="00500DBE" w:rsidRDefault="009B6DE3" w:rsidP="009B6DE3">
      <w:pPr>
        <w:pStyle w:val="a5"/>
        <w:numPr>
          <w:ilvl w:val="0"/>
          <w:numId w:val="10"/>
        </w:numPr>
        <w:tabs>
          <w:tab w:val="clear" w:pos="720"/>
          <w:tab w:val="left" w:pos="426"/>
        </w:tabs>
        <w:spacing w:after="0" w:line="240" w:lineRule="auto"/>
        <w:ind w:left="0" w:firstLine="141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6" w:anchor=".D0.9A.D0.BE.D0.BB.D1.8B.D0.B1.D0.B5.D0.BB.D1.8C.D0.BD.D0.B0.D1.8F_.D0.BF.D0.B5.D1.81.D0.BD.D1.8F" w:history="1">
        <w:r w:rsidRPr="00500DB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Колыбельная песня</w:t>
        </w:r>
      </w:hyperlink>
    </w:p>
    <w:p w:rsidR="009B6DE3" w:rsidRPr="00500DBE" w:rsidRDefault="009B6DE3" w:rsidP="009B6DE3">
      <w:pPr>
        <w:pStyle w:val="a5"/>
        <w:numPr>
          <w:ilvl w:val="0"/>
          <w:numId w:val="10"/>
        </w:numPr>
        <w:spacing w:after="0" w:line="240" w:lineRule="auto"/>
        <w:ind w:left="0" w:firstLine="7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7" w:anchor=".D0.9F.D0.B5.D1.81.D1.82.D1.83.D1.88.D0.BA.D0.B0" w:history="1">
        <w:r w:rsidRPr="00500DB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Пестушка</w:t>
        </w:r>
      </w:hyperlink>
    </w:p>
    <w:p w:rsidR="009B6DE3" w:rsidRPr="00500DBE" w:rsidRDefault="009B6DE3" w:rsidP="009B6DE3">
      <w:pPr>
        <w:pStyle w:val="a5"/>
        <w:numPr>
          <w:ilvl w:val="0"/>
          <w:numId w:val="10"/>
        </w:numPr>
        <w:spacing w:after="0" w:line="240" w:lineRule="auto"/>
        <w:ind w:left="0" w:firstLine="7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8" w:anchor=".D0.9F.D0.BE.D1.82.D0.B5.D1.88.D0.BA.D0.B0" w:history="1">
        <w:r w:rsidRPr="00500DB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Потешка</w:t>
        </w:r>
      </w:hyperlink>
    </w:p>
    <w:p w:rsidR="009B6DE3" w:rsidRPr="00500DBE" w:rsidRDefault="009B6DE3" w:rsidP="009B6DE3">
      <w:pPr>
        <w:pStyle w:val="a5"/>
        <w:numPr>
          <w:ilvl w:val="0"/>
          <w:numId w:val="10"/>
        </w:numPr>
        <w:spacing w:after="0" w:line="240" w:lineRule="auto"/>
        <w:ind w:left="0" w:firstLine="7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9" w:anchor=".D0.9F.D1.80.D0.B8.D0.B1.D0.B0.D1.83.D1.82.D0.BA.D0.B0" w:history="1">
        <w:r w:rsidRPr="00500DB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Прибаутка</w:t>
        </w:r>
      </w:hyperlink>
    </w:p>
    <w:p w:rsidR="009B6DE3" w:rsidRPr="00500DBE" w:rsidRDefault="009B6DE3" w:rsidP="009B6DE3">
      <w:pPr>
        <w:pStyle w:val="a5"/>
        <w:numPr>
          <w:ilvl w:val="0"/>
          <w:numId w:val="10"/>
        </w:numPr>
        <w:spacing w:after="0" w:line="240" w:lineRule="auto"/>
        <w:ind w:left="0" w:firstLine="7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0" w:anchor=".D0.9F.D0.BE.D1.81.D0.BB.D0.BE.D0.B2.D0.B8.D1.86.D1.8B_.D0.B8_.D0.BF.D0.BE.D0.B3.D0.BE.D0.B2.D0.BE.D1.80.D0.BA.D0.B8" w:history="1">
        <w:r w:rsidRPr="00500DB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Пословицы и поговорки</w:t>
        </w:r>
      </w:hyperlink>
    </w:p>
    <w:p w:rsidR="009B6DE3" w:rsidRPr="00500DBE" w:rsidRDefault="009B6DE3" w:rsidP="009B6DE3">
      <w:pPr>
        <w:pStyle w:val="a5"/>
        <w:numPr>
          <w:ilvl w:val="0"/>
          <w:numId w:val="10"/>
        </w:numPr>
        <w:spacing w:after="0" w:line="240" w:lineRule="auto"/>
        <w:ind w:left="0" w:firstLine="7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1" w:anchor=".D0.98.D0.B3.D1.80.D1.8B" w:history="1">
        <w:r w:rsidRPr="00500DB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Игры</w:t>
        </w:r>
      </w:hyperlink>
    </w:p>
    <w:p w:rsidR="009B6DE3" w:rsidRPr="00500DBE" w:rsidRDefault="009B6DE3" w:rsidP="009B6DE3">
      <w:pPr>
        <w:pStyle w:val="a5"/>
        <w:numPr>
          <w:ilvl w:val="0"/>
          <w:numId w:val="10"/>
        </w:numPr>
        <w:spacing w:after="0" w:line="240" w:lineRule="auto"/>
        <w:ind w:left="0" w:firstLine="7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2" w:anchor=".D0.97.D0.B0.D0.BA.D0.BB.D0.B8.D1.87.D0.BA.D0.B8" w:history="1">
        <w:r w:rsidRPr="00500DB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Заклички</w:t>
        </w:r>
      </w:hyperlink>
    </w:p>
    <w:p w:rsidR="009B6DE3" w:rsidRPr="00500DBE" w:rsidRDefault="009B6DE3" w:rsidP="009B6DE3">
      <w:pPr>
        <w:pStyle w:val="a5"/>
        <w:numPr>
          <w:ilvl w:val="0"/>
          <w:numId w:val="10"/>
        </w:numPr>
        <w:spacing w:after="0" w:line="240" w:lineRule="auto"/>
        <w:ind w:left="0" w:firstLine="7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3" w:anchor=".D0.A1.D1.87.D0.B8.D1.82.D0.B0.D0.BB.D0.BA.D0.B0" w:history="1">
        <w:r w:rsidRPr="00500DB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Считалка</w:t>
        </w:r>
      </w:hyperlink>
    </w:p>
    <w:p w:rsidR="009B6DE3" w:rsidRPr="00500DBE" w:rsidRDefault="009B6DE3" w:rsidP="009B6DE3">
      <w:pPr>
        <w:pStyle w:val="a5"/>
        <w:numPr>
          <w:ilvl w:val="0"/>
          <w:numId w:val="10"/>
        </w:numPr>
        <w:spacing w:after="0" w:line="240" w:lineRule="auto"/>
        <w:ind w:left="0" w:firstLine="7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4" w:anchor=".D0.A1.D0.BA.D0.BE.D1.80.D0.BE.D0.B3.D0.BE.D0.B2.D0.BE.D1.80.D0.BA.D0.B0" w:history="1">
        <w:r w:rsidRPr="00500DB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Скороговорка</w:t>
        </w:r>
      </w:hyperlink>
    </w:p>
    <w:p w:rsidR="009B6DE3" w:rsidRPr="00500DBE" w:rsidRDefault="009B6DE3" w:rsidP="009B6DE3">
      <w:pPr>
        <w:pStyle w:val="a5"/>
        <w:numPr>
          <w:ilvl w:val="0"/>
          <w:numId w:val="10"/>
        </w:numPr>
        <w:spacing w:after="0" w:line="240" w:lineRule="auto"/>
        <w:ind w:left="0" w:firstLine="7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5" w:anchor=".D0.97.D0.B0.D0.B3.D0.B0.D0.B4.D0.BA.D0.B0" w:history="1">
        <w:r w:rsidRPr="00500DB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Загадка</w:t>
        </w:r>
      </w:hyperlink>
    </w:p>
    <w:p w:rsidR="009B6DE3" w:rsidRPr="00500DBE" w:rsidRDefault="009B6DE3" w:rsidP="009B6DE3">
      <w:pPr>
        <w:spacing w:after="0" w:line="240" w:lineRule="auto"/>
        <w:ind w:firstLine="737"/>
        <w:rPr>
          <w:rFonts w:ascii="Times New Roman" w:hAnsi="Times New Roman" w:cs="Times New Roman"/>
          <w:sz w:val="28"/>
          <w:szCs w:val="28"/>
        </w:rPr>
      </w:pPr>
      <w:r w:rsidRPr="00500DBE">
        <w:rPr>
          <w:rFonts w:ascii="Times New Roman" w:hAnsi="Times New Roman" w:cs="Times New Roman"/>
          <w:b/>
          <w:sz w:val="28"/>
          <w:szCs w:val="28"/>
        </w:rPr>
        <w:t xml:space="preserve">Фольклор </w:t>
      </w:r>
      <w:r w:rsidRPr="00500DBE">
        <w:rPr>
          <w:rFonts w:ascii="Times New Roman" w:hAnsi="Times New Roman" w:cs="Times New Roman"/>
          <w:sz w:val="28"/>
          <w:szCs w:val="28"/>
        </w:rPr>
        <w:t xml:space="preserve">– это наше духовное богатство, наша внутренняя среда, точно так же требующая сохранения и защиты, восстановления естественных связей  человека с историческим и духовным наследием своего народа, прошлого с настоящим. Без постоянных возрождений прошлого в настоящем немыслимо будущее.  </w:t>
      </w:r>
    </w:p>
    <w:p w:rsidR="009B6DE3" w:rsidRPr="00500DBE" w:rsidRDefault="009B6DE3" w:rsidP="009B6DE3">
      <w:pPr>
        <w:pStyle w:val="a5"/>
        <w:spacing w:after="0" w:line="240" w:lineRule="auto"/>
        <w:ind w:left="0" w:firstLine="737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</w:p>
    <w:p w:rsidR="009B6DE3" w:rsidRPr="00500DBE" w:rsidRDefault="009B6DE3" w:rsidP="009B6DE3">
      <w:pPr>
        <w:spacing w:after="0" w:line="240" w:lineRule="auto"/>
        <w:ind w:firstLine="737"/>
        <w:rPr>
          <w:rFonts w:ascii="Times New Roman" w:hAnsi="Times New Roman" w:cs="Times New Roman"/>
          <w:sz w:val="28"/>
          <w:szCs w:val="28"/>
        </w:rPr>
      </w:pPr>
      <w:r w:rsidRPr="00500DBE">
        <w:rPr>
          <w:rFonts w:ascii="Times New Roman" w:hAnsi="Times New Roman" w:cs="Times New Roman"/>
          <w:sz w:val="28"/>
          <w:szCs w:val="28"/>
        </w:rPr>
        <w:t>(Слайд 7) В  1824 году, находясь в Михайловской ссылке, А.С.Пушкин писал брату Льву: «Вечером слушаю сказки – и вознаграждаю тем недостатки проклятого своего воспитания. Что за прелесть эти сказки! Каждая есть поэма!»</w:t>
      </w:r>
    </w:p>
    <w:p w:rsidR="009B6DE3" w:rsidRPr="00500DBE" w:rsidRDefault="009B6DE3" w:rsidP="009B6DE3">
      <w:pPr>
        <w:spacing w:after="0" w:line="240" w:lineRule="auto"/>
        <w:ind w:firstLine="737"/>
        <w:rPr>
          <w:rFonts w:ascii="Times New Roman" w:hAnsi="Times New Roman" w:cs="Times New Roman"/>
          <w:sz w:val="28"/>
          <w:szCs w:val="28"/>
        </w:rPr>
      </w:pPr>
      <w:r w:rsidRPr="00500DBE">
        <w:rPr>
          <w:rFonts w:ascii="Times New Roman" w:hAnsi="Times New Roman" w:cs="Times New Roman"/>
          <w:sz w:val="28"/>
          <w:szCs w:val="28"/>
        </w:rPr>
        <w:t>Великий русский педагог К.Р.Ушинский справедливо предупреждал: «Воспитание, лишенное народных корней, — бессильно. Воспитание, созданное самим народом и основанное на народных началах, имеет ту воспитательную силу, которой нет и в самых лучших системах, основанных на абстрактных идеях или заимствованных у другого народа».</w:t>
      </w:r>
    </w:p>
    <w:p w:rsidR="009B6DE3" w:rsidRPr="009B5A14" w:rsidRDefault="009B6DE3" w:rsidP="009B6DE3">
      <w:pPr>
        <w:spacing w:after="0" w:line="240" w:lineRule="auto"/>
        <w:ind w:firstLine="737"/>
        <w:rPr>
          <w:rFonts w:ascii="Times New Roman" w:hAnsi="Times New Roman" w:cs="Times New Roman"/>
          <w:sz w:val="28"/>
          <w:szCs w:val="28"/>
        </w:rPr>
      </w:pPr>
      <w:r w:rsidRPr="009B5A14">
        <w:rPr>
          <w:rFonts w:ascii="Times New Roman" w:hAnsi="Times New Roman" w:cs="Times New Roman"/>
          <w:sz w:val="28"/>
          <w:szCs w:val="28"/>
        </w:rPr>
        <w:t xml:space="preserve">В первую очередь, фольклор помогает развивать речь. Фольклорные произведения характеризуются богатством, наполненностью, яркостью речи, интонационных нюансов - это не может не отразиться на речи ребенка. </w:t>
      </w:r>
    </w:p>
    <w:p w:rsidR="009B6DE3" w:rsidRPr="009B5A14" w:rsidRDefault="009B6DE3" w:rsidP="009B6DE3">
      <w:pPr>
        <w:spacing w:after="0" w:line="240" w:lineRule="auto"/>
        <w:ind w:firstLine="737"/>
        <w:rPr>
          <w:rFonts w:ascii="Times New Roman" w:hAnsi="Times New Roman" w:cs="Times New Roman"/>
          <w:sz w:val="28"/>
          <w:szCs w:val="28"/>
        </w:rPr>
      </w:pPr>
      <w:r w:rsidRPr="009B5A14">
        <w:rPr>
          <w:rFonts w:ascii="Times New Roman" w:hAnsi="Times New Roman" w:cs="Times New Roman"/>
          <w:sz w:val="28"/>
          <w:szCs w:val="28"/>
        </w:rPr>
        <w:t>Правильно поставленная речь, в свою очередь, является одним из залогов успешности человека, гражданина в современном мире. Грамотная, эмоционально насыщенная речь позволит быстро и легко находить общий язык с любыми людьми, органично вписаться в любой коллектив.</w:t>
      </w:r>
    </w:p>
    <w:p w:rsidR="009B6DE3" w:rsidRPr="009B5A14" w:rsidRDefault="009B6DE3" w:rsidP="009B6DE3">
      <w:pPr>
        <w:spacing w:after="0" w:line="240" w:lineRule="auto"/>
        <w:ind w:firstLine="737"/>
        <w:rPr>
          <w:rFonts w:ascii="Times New Roman" w:hAnsi="Times New Roman" w:cs="Times New Roman"/>
          <w:sz w:val="28"/>
          <w:szCs w:val="28"/>
        </w:rPr>
      </w:pPr>
      <w:r w:rsidRPr="009B5A14">
        <w:rPr>
          <w:rFonts w:ascii="Times New Roman" w:hAnsi="Times New Roman" w:cs="Times New Roman"/>
          <w:sz w:val="28"/>
          <w:szCs w:val="28"/>
        </w:rPr>
        <w:t xml:space="preserve">Это, в свою очередь, приводит к формированию адекватной самооценки, к ощущению того, что нашел свое место в этом мире, к уверенности в себе. </w:t>
      </w:r>
    </w:p>
    <w:p w:rsidR="009B6DE3" w:rsidRPr="009B5A14" w:rsidRDefault="009B6DE3" w:rsidP="009B6DE3">
      <w:pPr>
        <w:spacing w:after="0" w:line="240" w:lineRule="auto"/>
        <w:ind w:firstLine="737"/>
        <w:rPr>
          <w:rFonts w:ascii="Times New Roman" w:hAnsi="Times New Roman" w:cs="Times New Roman"/>
          <w:sz w:val="28"/>
          <w:szCs w:val="28"/>
        </w:rPr>
      </w:pPr>
      <w:r w:rsidRPr="009B5A14">
        <w:rPr>
          <w:rFonts w:ascii="Times New Roman" w:hAnsi="Times New Roman" w:cs="Times New Roman"/>
          <w:sz w:val="28"/>
          <w:szCs w:val="28"/>
        </w:rPr>
        <w:t>Поговорки и пословицы представляют собой особый вид поэзии, который веками впитывал в себя опыт и мудрость многих поколений. Используя в своей речи поговорки и пословицы, дети могут научиться лаконично, ярко и ясно выражать свои чувства и мысли, научиться окрашивать свою речь, развить умение творчески употреблять слово, образно описывать предметы, давая им яркие и сочные описания.</w:t>
      </w:r>
    </w:p>
    <w:p w:rsidR="009B6DE3" w:rsidRPr="009B5A14" w:rsidRDefault="009B6DE3" w:rsidP="009B6DE3">
      <w:pPr>
        <w:spacing w:after="0" w:line="240" w:lineRule="auto"/>
        <w:ind w:firstLine="737"/>
        <w:rPr>
          <w:rFonts w:ascii="Times New Roman" w:hAnsi="Times New Roman" w:cs="Times New Roman"/>
          <w:sz w:val="28"/>
          <w:szCs w:val="28"/>
        </w:rPr>
      </w:pPr>
      <w:r w:rsidRPr="009B5A14">
        <w:rPr>
          <w:rFonts w:ascii="Times New Roman" w:hAnsi="Times New Roman" w:cs="Times New Roman"/>
          <w:sz w:val="28"/>
          <w:szCs w:val="28"/>
        </w:rPr>
        <w:t>Придумывание и отгадывание загадок позволяет развивать способность к обобщению, анализу, помогает сформировать умение делать самостоятельные выводы, развить умение лаконично и четко выделять наиболее выразительные, характерные признаки явления или предмета.</w:t>
      </w:r>
    </w:p>
    <w:p w:rsidR="009B6DE3" w:rsidRPr="00500DBE" w:rsidRDefault="009B6DE3" w:rsidP="009B6DE3">
      <w:pPr>
        <w:spacing w:after="0" w:line="240" w:lineRule="auto"/>
        <w:ind w:firstLine="737"/>
        <w:rPr>
          <w:rFonts w:ascii="Times New Roman" w:hAnsi="Times New Roman" w:cs="Times New Roman"/>
          <w:sz w:val="28"/>
          <w:szCs w:val="28"/>
        </w:rPr>
      </w:pPr>
      <w:r w:rsidRPr="00500DBE">
        <w:rPr>
          <w:rFonts w:ascii="Times New Roman" w:hAnsi="Times New Roman" w:cs="Times New Roman"/>
          <w:sz w:val="28"/>
          <w:szCs w:val="28"/>
        </w:rPr>
        <w:t>Народная культура – предмет, который человек должен постигать на протяжении всей жизни – от первых шагов. Чем раньше мы начинаем вводить детей в мир народной культуры, тем лучших результатов добиваемся.</w:t>
      </w:r>
    </w:p>
    <w:p w:rsidR="009B6DE3" w:rsidRPr="00500DBE" w:rsidRDefault="009B6DE3" w:rsidP="009B6DE3">
      <w:pPr>
        <w:spacing w:after="0" w:line="240" w:lineRule="auto"/>
        <w:ind w:firstLine="737"/>
        <w:rPr>
          <w:rFonts w:ascii="Times New Roman" w:hAnsi="Times New Roman" w:cs="Times New Roman"/>
          <w:sz w:val="28"/>
          <w:szCs w:val="28"/>
        </w:rPr>
      </w:pPr>
      <w:r w:rsidRPr="00500DBE">
        <w:rPr>
          <w:rFonts w:ascii="Times New Roman" w:hAnsi="Times New Roman" w:cs="Times New Roman"/>
          <w:sz w:val="28"/>
          <w:szCs w:val="28"/>
        </w:rPr>
        <w:lastRenderedPageBreak/>
        <w:t>Следует шире использовать фольклор во всех его проявлениях (сказки, песенки, пословицы, поговорки, хороводы и т.д.). Дети очень доверчивы, открыты.  Детство -  это время, когда возможно подлинное искреннее погружение в истоки национальной культуры.</w:t>
      </w:r>
    </w:p>
    <w:p w:rsidR="009B6DE3" w:rsidRPr="00500DBE" w:rsidRDefault="009B6DE3" w:rsidP="009B6DE3">
      <w:pPr>
        <w:spacing w:after="0" w:line="240" w:lineRule="auto"/>
        <w:ind w:firstLine="737"/>
        <w:rPr>
          <w:rFonts w:ascii="Times New Roman" w:hAnsi="Times New Roman" w:cs="Times New Roman"/>
          <w:sz w:val="28"/>
          <w:szCs w:val="28"/>
        </w:rPr>
      </w:pPr>
      <w:r w:rsidRPr="00500DBE">
        <w:rPr>
          <w:rFonts w:ascii="Times New Roman" w:hAnsi="Times New Roman" w:cs="Times New Roman"/>
          <w:sz w:val="28"/>
          <w:szCs w:val="28"/>
        </w:rPr>
        <w:t>Проводя работу по формированию гражданственности, я стараюсь формировать в душе ребёнка любовь, бережное отношение к окружающему миру, восхищение красотой предметов народных умельцев, живущих на территории его страны, интерес к красоте поэтического слова.  Всё это становится неиссякаемым источником гражданского и познавательного развития ребёнка.</w:t>
      </w:r>
    </w:p>
    <w:p w:rsidR="009B6DE3" w:rsidRDefault="009B6DE3" w:rsidP="009B6DE3">
      <w:pPr>
        <w:spacing w:after="0" w:line="240" w:lineRule="auto"/>
        <w:ind w:firstLine="737"/>
        <w:rPr>
          <w:rFonts w:ascii="Times New Roman" w:hAnsi="Times New Roman" w:cs="Times New Roman"/>
          <w:b/>
          <w:bCs/>
          <w:sz w:val="28"/>
          <w:szCs w:val="28"/>
        </w:rPr>
      </w:pPr>
    </w:p>
    <w:p w:rsidR="009B6DE3" w:rsidRPr="00500DBE" w:rsidRDefault="009B6DE3" w:rsidP="009B6DE3">
      <w:pPr>
        <w:spacing w:after="0" w:line="240" w:lineRule="auto"/>
        <w:ind w:firstLine="737"/>
        <w:rPr>
          <w:rFonts w:ascii="Times New Roman" w:hAnsi="Times New Roman" w:cs="Times New Roman"/>
          <w:sz w:val="28"/>
          <w:szCs w:val="28"/>
        </w:rPr>
      </w:pPr>
      <w:r w:rsidRPr="00500DBE">
        <w:rPr>
          <w:rFonts w:ascii="Times New Roman" w:hAnsi="Times New Roman" w:cs="Times New Roman"/>
          <w:b/>
          <w:bCs/>
          <w:sz w:val="28"/>
          <w:szCs w:val="28"/>
        </w:rPr>
        <w:t xml:space="preserve">(Слайд 8) </w:t>
      </w:r>
    </w:p>
    <w:p w:rsidR="009B6DE3" w:rsidRPr="00500DBE" w:rsidRDefault="009B6DE3" w:rsidP="009B6DE3">
      <w:pPr>
        <w:spacing w:after="0" w:line="240" w:lineRule="auto"/>
        <w:ind w:firstLine="7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Необходимые условия </w:t>
      </w:r>
      <w:r w:rsidRPr="00500DB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приобщение детей</w:t>
      </w:r>
      <w:r w:rsidRPr="00500DBE">
        <w:rPr>
          <w:rFonts w:ascii="Times New Roman" w:hAnsi="Times New Roman" w:cs="Times New Roman"/>
          <w:sz w:val="28"/>
          <w:szCs w:val="28"/>
        </w:rPr>
        <w:t> к народной культуре</w:t>
      </w:r>
    </w:p>
    <w:p w:rsidR="009B6DE3" w:rsidRPr="00500DBE" w:rsidRDefault="009B6DE3" w:rsidP="009B6DE3">
      <w:pPr>
        <w:spacing w:after="0" w:line="240" w:lineRule="auto"/>
        <w:ind w:firstLine="737"/>
        <w:rPr>
          <w:rFonts w:ascii="Times New Roman" w:hAnsi="Times New Roman" w:cs="Times New Roman"/>
          <w:sz w:val="28"/>
          <w:szCs w:val="28"/>
        </w:rPr>
      </w:pPr>
      <w:r w:rsidRPr="00500DBE">
        <w:rPr>
          <w:rFonts w:ascii="Times New Roman" w:hAnsi="Times New Roman" w:cs="Times New Roman"/>
          <w:sz w:val="28"/>
          <w:szCs w:val="28"/>
        </w:rPr>
        <w:t> – </w:t>
      </w:r>
      <w:r w:rsidRPr="00500DBE">
        <w:rPr>
          <w:rFonts w:ascii="Times New Roman" w:hAnsi="Times New Roman" w:cs="Times New Roman"/>
          <w:sz w:val="28"/>
          <w:szCs w:val="28"/>
          <w:u w:val="single"/>
        </w:rPr>
        <w:t>организация развивающей среды.</w:t>
      </w:r>
    </w:p>
    <w:p w:rsidR="009B6DE3" w:rsidRPr="00500DBE" w:rsidRDefault="009B6DE3" w:rsidP="009B6DE3">
      <w:pPr>
        <w:spacing w:after="0" w:line="240" w:lineRule="auto"/>
        <w:ind w:firstLine="737"/>
        <w:rPr>
          <w:rFonts w:ascii="Times New Roman" w:hAnsi="Times New Roman" w:cs="Times New Roman"/>
          <w:sz w:val="28"/>
          <w:szCs w:val="28"/>
        </w:rPr>
      </w:pPr>
      <w:r w:rsidRPr="00500DBE">
        <w:rPr>
          <w:rFonts w:ascii="Times New Roman" w:hAnsi="Times New Roman" w:cs="Times New Roman"/>
          <w:sz w:val="28"/>
          <w:szCs w:val="28"/>
        </w:rPr>
        <w:t>Окружающие предметы оказывают большое влияние на формирование душевных качеств ребёнка – развивает любознательность, воспитывает чувство прекрасного. Детей должны окружать предметы, характерные для русского народного быта. Это позволяет детям с раннего возраста ощутить себя частью великого народа</w:t>
      </w:r>
    </w:p>
    <w:p w:rsidR="009B6DE3" w:rsidRPr="00500DBE" w:rsidRDefault="009B6DE3" w:rsidP="009B6DE3">
      <w:pPr>
        <w:spacing w:after="0" w:line="240" w:lineRule="auto"/>
        <w:ind w:firstLine="737"/>
        <w:rPr>
          <w:rFonts w:ascii="Times New Roman" w:hAnsi="Times New Roman" w:cs="Times New Roman"/>
          <w:sz w:val="28"/>
          <w:szCs w:val="28"/>
        </w:rPr>
      </w:pPr>
      <w:r w:rsidRPr="00500DBE">
        <w:rPr>
          <w:rFonts w:ascii="Times New Roman" w:hAnsi="Times New Roman" w:cs="Times New Roman"/>
          <w:sz w:val="28"/>
          <w:szCs w:val="28"/>
        </w:rPr>
        <w:t>Поэтому помимо натуральных вещей многие предметы преднамеренно стилизованы под реальные: макеты, народные игрушки, предметы русского быта:  деревянная и глиняная посуда,  расшитые полотенца, русский народный костюм и т.д. Детям с удовольствием рассматривают и манипулируют с народными игрушками, примеряют сарафаны, кокошники, покачивают в зыбке куклу, сами толкут  в ступе зерно.</w:t>
      </w:r>
    </w:p>
    <w:p w:rsidR="009B6DE3" w:rsidRDefault="009B6DE3" w:rsidP="009B6DE3">
      <w:pPr>
        <w:spacing w:after="0" w:line="240" w:lineRule="auto"/>
        <w:ind w:firstLine="737"/>
        <w:rPr>
          <w:rFonts w:ascii="Times New Roman" w:hAnsi="Times New Roman" w:cs="Times New Roman"/>
          <w:b/>
          <w:bCs/>
          <w:sz w:val="28"/>
          <w:szCs w:val="28"/>
        </w:rPr>
      </w:pPr>
    </w:p>
    <w:p w:rsidR="009B6DE3" w:rsidRPr="00500DBE" w:rsidRDefault="009B6DE3" w:rsidP="009B6DE3">
      <w:pPr>
        <w:spacing w:after="0" w:line="240" w:lineRule="auto"/>
        <w:ind w:firstLine="737"/>
        <w:rPr>
          <w:rFonts w:ascii="Times New Roman" w:hAnsi="Times New Roman" w:cs="Times New Roman"/>
          <w:sz w:val="28"/>
          <w:szCs w:val="28"/>
        </w:rPr>
      </w:pPr>
      <w:r w:rsidRPr="00500DBE">
        <w:rPr>
          <w:rFonts w:ascii="Times New Roman" w:hAnsi="Times New Roman" w:cs="Times New Roman"/>
          <w:b/>
          <w:bCs/>
          <w:sz w:val="28"/>
          <w:szCs w:val="28"/>
        </w:rPr>
        <w:t>(Слайд 9)</w:t>
      </w:r>
      <w:r w:rsidRPr="00500DBE">
        <w:rPr>
          <w:rFonts w:ascii="Times New Roman" w:hAnsi="Times New Roman" w:cs="Times New Roman"/>
          <w:sz w:val="28"/>
          <w:szCs w:val="28"/>
        </w:rPr>
        <w:t> В классе имеется  перчаточный театр, художественная литература: сказки,  песенки,  потешки, с помощью которых происходит целостное восприятие произведений разных жанров, усвоению содержания произведений и эмоциональной отзывчивости на него.</w:t>
      </w:r>
    </w:p>
    <w:p w:rsidR="009B6DE3" w:rsidRDefault="009B6DE3" w:rsidP="009B6DE3">
      <w:pPr>
        <w:spacing w:after="0" w:line="240" w:lineRule="auto"/>
        <w:ind w:firstLine="737"/>
        <w:rPr>
          <w:rFonts w:ascii="Times New Roman" w:hAnsi="Times New Roman" w:cs="Times New Roman"/>
          <w:b/>
          <w:bCs/>
          <w:sz w:val="28"/>
          <w:szCs w:val="28"/>
        </w:rPr>
      </w:pPr>
    </w:p>
    <w:p w:rsidR="009B6DE3" w:rsidRPr="00500DBE" w:rsidRDefault="009B6DE3" w:rsidP="009B6DE3">
      <w:pPr>
        <w:spacing w:after="0" w:line="240" w:lineRule="auto"/>
        <w:ind w:firstLine="737"/>
        <w:rPr>
          <w:rFonts w:ascii="Times New Roman" w:hAnsi="Times New Roman" w:cs="Times New Roman"/>
          <w:sz w:val="28"/>
          <w:szCs w:val="28"/>
        </w:rPr>
      </w:pPr>
      <w:r w:rsidRPr="00500DBE">
        <w:rPr>
          <w:rFonts w:ascii="Times New Roman" w:hAnsi="Times New Roman" w:cs="Times New Roman"/>
          <w:b/>
          <w:bCs/>
          <w:sz w:val="28"/>
          <w:szCs w:val="28"/>
        </w:rPr>
        <w:t>(Слайд 10)</w:t>
      </w:r>
    </w:p>
    <w:p w:rsidR="009B6DE3" w:rsidRPr="00500DBE" w:rsidRDefault="009B6DE3" w:rsidP="009B6DE3">
      <w:pPr>
        <w:spacing w:after="0" w:line="240" w:lineRule="auto"/>
        <w:ind w:firstLine="737"/>
        <w:rPr>
          <w:rFonts w:ascii="Times New Roman" w:hAnsi="Times New Roman" w:cs="Times New Roman"/>
          <w:sz w:val="28"/>
          <w:szCs w:val="28"/>
        </w:rPr>
      </w:pPr>
      <w:r w:rsidRPr="00500DBE">
        <w:rPr>
          <w:rFonts w:ascii="Times New Roman" w:hAnsi="Times New Roman" w:cs="Times New Roman"/>
          <w:sz w:val="28"/>
          <w:szCs w:val="28"/>
          <w:u w:val="single"/>
        </w:rPr>
        <w:t>Второе условие</w:t>
      </w:r>
      <w:r w:rsidRPr="00500DBE">
        <w:rPr>
          <w:rFonts w:ascii="Times New Roman" w:hAnsi="Times New Roman" w:cs="Times New Roman"/>
          <w:sz w:val="28"/>
          <w:szCs w:val="28"/>
        </w:rPr>
        <w:t> – организация образовательного процесса:  в совместной  образовательной деятельности и в режимных моментах; организация самостоятельной деятельности детей; взаимодействие с родителями.</w:t>
      </w:r>
    </w:p>
    <w:p w:rsidR="009B6DE3" w:rsidRPr="00500DBE" w:rsidRDefault="009B6DE3" w:rsidP="009B6DE3">
      <w:pPr>
        <w:spacing w:after="0" w:line="240" w:lineRule="auto"/>
        <w:ind w:firstLine="737"/>
        <w:rPr>
          <w:rFonts w:ascii="Times New Roman" w:hAnsi="Times New Roman" w:cs="Times New Roman"/>
          <w:sz w:val="28"/>
          <w:szCs w:val="28"/>
        </w:rPr>
      </w:pPr>
      <w:r w:rsidRPr="00500DBE">
        <w:rPr>
          <w:rFonts w:ascii="Times New Roman" w:hAnsi="Times New Roman" w:cs="Times New Roman"/>
          <w:sz w:val="28"/>
          <w:szCs w:val="28"/>
        </w:rPr>
        <w:t>Совместное участие в творческих мероприятиях  помогает объединить семью и наполнить ее досуг новым содержанием.  Создание условий для совместной творческой деятельности, сочетание индивидуального и коллективного творчества детей и родителей способствует  единению педагогов, родителей и детей, формирует положительное отношение  друг к другу. Родители стали активными участниками педагогического процесса: они  принимают участие    в проведении праздников, в совместной деятельности,  в  изготовлении атрибутов к играм, театрализованной деятель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500DBE">
        <w:rPr>
          <w:rFonts w:ascii="Times New Roman" w:hAnsi="Times New Roman" w:cs="Times New Roman"/>
          <w:sz w:val="28"/>
          <w:szCs w:val="28"/>
        </w:rPr>
        <w:t xml:space="preserve">ости,  в  украшении  </w:t>
      </w:r>
      <w:r>
        <w:rPr>
          <w:rFonts w:ascii="Times New Roman" w:hAnsi="Times New Roman" w:cs="Times New Roman"/>
          <w:sz w:val="28"/>
          <w:szCs w:val="28"/>
        </w:rPr>
        <w:t xml:space="preserve">класса </w:t>
      </w:r>
      <w:r w:rsidRPr="00500DBE">
        <w:rPr>
          <w:rFonts w:ascii="Times New Roman" w:hAnsi="Times New Roman" w:cs="Times New Roman"/>
          <w:sz w:val="28"/>
          <w:szCs w:val="28"/>
        </w:rPr>
        <w:t xml:space="preserve">к русским народным праздникам, </w:t>
      </w:r>
      <w:r w:rsidRPr="00500DBE">
        <w:rPr>
          <w:rFonts w:ascii="Times New Roman" w:hAnsi="Times New Roman" w:cs="Times New Roman"/>
          <w:sz w:val="28"/>
          <w:szCs w:val="28"/>
        </w:rPr>
        <w:lastRenderedPageBreak/>
        <w:t>Рождество, Новый год, Масленица,  участвуют в играх, активно обсуждают вопросы воспитания  на родительских собраниях.</w:t>
      </w:r>
    </w:p>
    <w:p w:rsidR="009B6DE3" w:rsidRPr="00500DBE" w:rsidRDefault="009B6DE3" w:rsidP="009B6DE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500DBE">
        <w:rPr>
          <w:rFonts w:ascii="Times New Roman" w:hAnsi="Times New Roman" w:cs="Times New Roman"/>
          <w:sz w:val="28"/>
          <w:szCs w:val="28"/>
          <w:u w:val="single"/>
        </w:rPr>
        <w:t>Третье условие</w:t>
      </w:r>
      <w:r w:rsidRPr="00500DBE">
        <w:rPr>
          <w:rFonts w:ascii="Times New Roman" w:hAnsi="Times New Roman" w:cs="Times New Roman"/>
          <w:sz w:val="28"/>
          <w:szCs w:val="28"/>
        </w:rPr>
        <w:t>- выбор содержания:</w:t>
      </w:r>
    </w:p>
    <w:p w:rsidR="009B6DE3" w:rsidRPr="00500DBE" w:rsidRDefault="009B6DE3" w:rsidP="009B6DE3">
      <w:pPr>
        <w:numPr>
          <w:ilvl w:val="0"/>
          <w:numId w:val="1"/>
        </w:numPr>
        <w:spacing w:after="0" w:line="240" w:lineRule="auto"/>
        <w:ind w:left="0" w:firstLine="737"/>
        <w:jc w:val="both"/>
        <w:rPr>
          <w:rFonts w:ascii="Times New Roman" w:hAnsi="Times New Roman" w:cs="Times New Roman"/>
          <w:sz w:val="28"/>
          <w:szCs w:val="28"/>
        </w:rPr>
      </w:pPr>
      <w:r w:rsidRPr="00500DBE">
        <w:rPr>
          <w:rFonts w:ascii="Times New Roman" w:hAnsi="Times New Roman" w:cs="Times New Roman"/>
          <w:sz w:val="28"/>
          <w:szCs w:val="28"/>
        </w:rPr>
        <w:t>малые фольклорные формы – потешки, загадки, считалки, песенки, заклички, короткие сказки.</w:t>
      </w:r>
    </w:p>
    <w:p w:rsidR="009B6DE3" w:rsidRPr="00500DBE" w:rsidRDefault="009B6DE3" w:rsidP="009B6DE3">
      <w:pPr>
        <w:numPr>
          <w:ilvl w:val="0"/>
          <w:numId w:val="2"/>
        </w:numPr>
        <w:spacing w:after="0" w:line="240" w:lineRule="auto"/>
        <w:ind w:left="0" w:firstLine="737"/>
        <w:jc w:val="both"/>
        <w:rPr>
          <w:rFonts w:ascii="Times New Roman" w:hAnsi="Times New Roman" w:cs="Times New Roman"/>
          <w:sz w:val="28"/>
          <w:szCs w:val="28"/>
        </w:rPr>
      </w:pPr>
      <w:r w:rsidRPr="00500DBE">
        <w:rPr>
          <w:rFonts w:ascii="Times New Roman" w:hAnsi="Times New Roman" w:cs="Times New Roman"/>
          <w:sz w:val="28"/>
          <w:szCs w:val="28"/>
        </w:rPr>
        <w:t>Народные промыслы: народные игрушки (матрёшка), богородская игрушка</w:t>
      </w:r>
    </w:p>
    <w:p w:rsidR="009B6DE3" w:rsidRPr="00500DBE" w:rsidRDefault="009B6DE3" w:rsidP="009B6DE3">
      <w:pPr>
        <w:numPr>
          <w:ilvl w:val="0"/>
          <w:numId w:val="3"/>
        </w:numPr>
        <w:spacing w:after="0" w:line="240" w:lineRule="auto"/>
        <w:ind w:left="0" w:firstLine="737"/>
        <w:jc w:val="both"/>
        <w:rPr>
          <w:rFonts w:ascii="Times New Roman" w:hAnsi="Times New Roman" w:cs="Times New Roman"/>
          <w:sz w:val="28"/>
          <w:szCs w:val="28"/>
        </w:rPr>
      </w:pPr>
      <w:r w:rsidRPr="00500DBE">
        <w:rPr>
          <w:rFonts w:ascii="Times New Roman" w:hAnsi="Times New Roman" w:cs="Times New Roman"/>
          <w:sz w:val="28"/>
          <w:szCs w:val="28"/>
        </w:rPr>
        <w:t>Народные игры (подвижные, хороводные), пальчиковые, игры- упражнения</w:t>
      </w:r>
    </w:p>
    <w:p w:rsidR="009B6DE3" w:rsidRPr="00500DBE" w:rsidRDefault="009B6DE3" w:rsidP="009B6DE3">
      <w:pPr>
        <w:numPr>
          <w:ilvl w:val="0"/>
          <w:numId w:val="3"/>
        </w:numPr>
        <w:spacing w:after="0" w:line="240" w:lineRule="auto"/>
        <w:ind w:left="0" w:firstLine="737"/>
        <w:jc w:val="both"/>
        <w:rPr>
          <w:rFonts w:ascii="Times New Roman" w:hAnsi="Times New Roman" w:cs="Times New Roman"/>
          <w:sz w:val="28"/>
          <w:szCs w:val="28"/>
        </w:rPr>
      </w:pPr>
      <w:r w:rsidRPr="00500DBE">
        <w:rPr>
          <w:rFonts w:ascii="Times New Roman" w:hAnsi="Times New Roman" w:cs="Times New Roman"/>
          <w:sz w:val="28"/>
          <w:szCs w:val="28"/>
        </w:rPr>
        <w:t>Развлечения, праздники</w:t>
      </w:r>
    </w:p>
    <w:p w:rsidR="009B6DE3" w:rsidRPr="00500DBE" w:rsidRDefault="009B6DE3" w:rsidP="009B6DE3">
      <w:pPr>
        <w:numPr>
          <w:ilvl w:val="0"/>
          <w:numId w:val="3"/>
        </w:numPr>
        <w:spacing w:after="0" w:line="240" w:lineRule="auto"/>
        <w:ind w:left="0" w:firstLine="737"/>
        <w:jc w:val="both"/>
        <w:rPr>
          <w:rFonts w:ascii="Times New Roman" w:hAnsi="Times New Roman" w:cs="Times New Roman"/>
          <w:sz w:val="28"/>
          <w:szCs w:val="28"/>
        </w:rPr>
      </w:pPr>
      <w:r w:rsidRPr="00500DBE">
        <w:rPr>
          <w:rFonts w:ascii="Times New Roman" w:hAnsi="Times New Roman" w:cs="Times New Roman"/>
          <w:sz w:val="28"/>
          <w:szCs w:val="28"/>
        </w:rPr>
        <w:t>Общение с природой (наблюдения, прогулки)</w:t>
      </w:r>
    </w:p>
    <w:p w:rsidR="009B6DE3" w:rsidRPr="00500DBE" w:rsidRDefault="009B6DE3" w:rsidP="009B6DE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500DBE">
        <w:rPr>
          <w:rFonts w:ascii="Times New Roman" w:hAnsi="Times New Roman" w:cs="Times New Roman"/>
          <w:sz w:val="28"/>
          <w:szCs w:val="28"/>
        </w:rPr>
        <w:t xml:space="preserve">Фольклор используется как на уроках, так и во всех режимных моментах, например на утренней </w:t>
      </w:r>
      <w:r>
        <w:rPr>
          <w:rFonts w:ascii="Times New Roman" w:hAnsi="Times New Roman" w:cs="Times New Roman"/>
          <w:sz w:val="28"/>
          <w:szCs w:val="28"/>
        </w:rPr>
        <w:t>зарядке</w:t>
      </w:r>
      <w:r w:rsidRPr="00500D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переменах.</w:t>
      </w:r>
      <w:r w:rsidRPr="00500DBE">
        <w:rPr>
          <w:rFonts w:ascii="Times New Roman" w:hAnsi="Times New Roman" w:cs="Times New Roman"/>
          <w:sz w:val="28"/>
          <w:szCs w:val="28"/>
        </w:rPr>
        <w:t xml:space="preserve"> Мы с детьми обращаемся к устному народному творчеству, выполняем упражнения под потешки. </w:t>
      </w:r>
    </w:p>
    <w:p w:rsidR="009B6DE3" w:rsidRPr="00500DBE" w:rsidRDefault="009B6DE3" w:rsidP="009B6DE3">
      <w:pPr>
        <w:numPr>
          <w:ilvl w:val="0"/>
          <w:numId w:val="4"/>
        </w:numPr>
        <w:spacing w:after="0" w:line="240" w:lineRule="auto"/>
        <w:ind w:left="0" w:firstLine="737"/>
        <w:jc w:val="both"/>
        <w:rPr>
          <w:rFonts w:ascii="Times New Roman" w:hAnsi="Times New Roman" w:cs="Times New Roman"/>
          <w:sz w:val="28"/>
          <w:szCs w:val="28"/>
        </w:rPr>
      </w:pPr>
      <w:r w:rsidRPr="00500DBE">
        <w:rPr>
          <w:rFonts w:ascii="Times New Roman" w:hAnsi="Times New Roman" w:cs="Times New Roman"/>
          <w:sz w:val="28"/>
          <w:szCs w:val="28"/>
        </w:rPr>
        <w:t>Рассматривание народных игрушек</w:t>
      </w:r>
    </w:p>
    <w:p w:rsidR="009B6DE3" w:rsidRPr="00500DBE" w:rsidRDefault="009B6DE3" w:rsidP="009B6DE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500DBE">
        <w:rPr>
          <w:rFonts w:ascii="Times New Roman" w:hAnsi="Times New Roman" w:cs="Times New Roman"/>
          <w:sz w:val="28"/>
          <w:szCs w:val="28"/>
        </w:rPr>
        <w:t>Большое значение в формировании интереса к окружающему миру оказывает знакомство с народными игрушками, предметами народных мастеров. В младшем возрасте мы знакомим детей с матрёшкой и богородской</w:t>
      </w:r>
      <w:r>
        <w:rPr>
          <w:rFonts w:ascii="Times New Roman" w:hAnsi="Times New Roman" w:cs="Times New Roman"/>
          <w:sz w:val="28"/>
          <w:szCs w:val="28"/>
        </w:rPr>
        <w:t xml:space="preserve"> игрушкой. Это могут быть мини-</w:t>
      </w:r>
      <w:r w:rsidRPr="00500DBE">
        <w:rPr>
          <w:rFonts w:ascii="Times New Roman" w:hAnsi="Times New Roman" w:cs="Times New Roman"/>
          <w:sz w:val="28"/>
          <w:szCs w:val="28"/>
        </w:rPr>
        <w:t>занятия, предметно- манипулятивные игры, использование в организованной деятельности как сюрпризный или игровой момент.</w:t>
      </w:r>
    </w:p>
    <w:p w:rsidR="009B6DE3" w:rsidRPr="00500DBE" w:rsidRDefault="009B6DE3" w:rsidP="009B6DE3">
      <w:pPr>
        <w:numPr>
          <w:ilvl w:val="0"/>
          <w:numId w:val="5"/>
        </w:numPr>
        <w:spacing w:after="0" w:line="240" w:lineRule="auto"/>
        <w:ind w:left="0" w:firstLine="737"/>
        <w:jc w:val="both"/>
        <w:rPr>
          <w:rFonts w:ascii="Times New Roman" w:hAnsi="Times New Roman" w:cs="Times New Roman"/>
          <w:sz w:val="28"/>
          <w:szCs w:val="28"/>
        </w:rPr>
      </w:pPr>
      <w:r w:rsidRPr="00500DBE">
        <w:rPr>
          <w:rFonts w:ascii="Times New Roman" w:hAnsi="Times New Roman" w:cs="Times New Roman"/>
          <w:sz w:val="28"/>
          <w:szCs w:val="28"/>
        </w:rPr>
        <w:t>Театрализованная деятельность</w:t>
      </w:r>
    </w:p>
    <w:p w:rsidR="009B6DE3" w:rsidRPr="00500DBE" w:rsidRDefault="009B6DE3" w:rsidP="009B6DE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500DBE">
        <w:rPr>
          <w:rFonts w:ascii="Times New Roman" w:hAnsi="Times New Roman" w:cs="Times New Roman"/>
          <w:sz w:val="28"/>
          <w:szCs w:val="28"/>
        </w:rPr>
        <w:t>Большую роль в  приобщении детей к народной культуре играет театрализованная</w:t>
      </w:r>
      <w:r>
        <w:rPr>
          <w:rFonts w:ascii="Times New Roman" w:hAnsi="Times New Roman" w:cs="Times New Roman"/>
          <w:sz w:val="28"/>
          <w:szCs w:val="28"/>
        </w:rPr>
        <w:t xml:space="preserve"> деятельность. Уже с младшего </w:t>
      </w:r>
      <w:r w:rsidRPr="00500DBE">
        <w:rPr>
          <w:rFonts w:ascii="Times New Roman" w:hAnsi="Times New Roman" w:cs="Times New Roman"/>
          <w:sz w:val="28"/>
          <w:szCs w:val="28"/>
        </w:rPr>
        <w:t>школьного возраста через театр учим воспринимать действия героев, окружающий мир и адекватно реагировать на события, которые развертываются по ходу сюжета музыкального или литературного произведения.</w:t>
      </w:r>
    </w:p>
    <w:p w:rsidR="009B6DE3" w:rsidRPr="00500DBE" w:rsidRDefault="009B6DE3" w:rsidP="009B6DE3">
      <w:pPr>
        <w:numPr>
          <w:ilvl w:val="0"/>
          <w:numId w:val="6"/>
        </w:numPr>
        <w:spacing w:after="0" w:line="240" w:lineRule="auto"/>
        <w:ind w:left="0" w:firstLine="737"/>
        <w:jc w:val="both"/>
        <w:rPr>
          <w:rFonts w:ascii="Times New Roman" w:hAnsi="Times New Roman" w:cs="Times New Roman"/>
          <w:sz w:val="28"/>
          <w:szCs w:val="28"/>
        </w:rPr>
      </w:pPr>
      <w:r w:rsidRPr="00500DBE">
        <w:rPr>
          <w:rFonts w:ascii="Times New Roman" w:hAnsi="Times New Roman" w:cs="Times New Roman"/>
          <w:sz w:val="28"/>
          <w:szCs w:val="28"/>
        </w:rPr>
        <w:t>Игра.</w:t>
      </w:r>
    </w:p>
    <w:p w:rsidR="009B6DE3" w:rsidRPr="00500DBE" w:rsidRDefault="009B6DE3" w:rsidP="009B6DE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500DBE">
        <w:rPr>
          <w:rFonts w:ascii="Times New Roman" w:hAnsi="Times New Roman" w:cs="Times New Roman"/>
          <w:sz w:val="28"/>
          <w:szCs w:val="28"/>
        </w:rPr>
        <w:t>Игра естественный спутник жизни ребенка, источник радостных эмоций, обладающий великой воспитательной силой. Поэтому в своей работе мы всегда обращаемся к игре: как к дидактической, так и к народной.  Осно</w:t>
      </w:r>
      <w:r>
        <w:rPr>
          <w:rFonts w:ascii="Times New Roman" w:hAnsi="Times New Roman" w:cs="Times New Roman"/>
          <w:sz w:val="28"/>
          <w:szCs w:val="28"/>
        </w:rPr>
        <w:t xml:space="preserve">вным содержанием игры младших </w:t>
      </w:r>
      <w:r w:rsidRPr="00500DBE">
        <w:rPr>
          <w:rFonts w:ascii="Times New Roman" w:hAnsi="Times New Roman" w:cs="Times New Roman"/>
          <w:sz w:val="28"/>
          <w:szCs w:val="28"/>
        </w:rPr>
        <w:t>школьников являются действия с игрушками и предметами-заместителями, пальчиковые игры, подвижные народные игры.  Продолжительность игры небольшая.</w:t>
      </w:r>
    </w:p>
    <w:p w:rsidR="009B6DE3" w:rsidRPr="00500DBE" w:rsidRDefault="009B6DE3" w:rsidP="009B6DE3">
      <w:pPr>
        <w:numPr>
          <w:ilvl w:val="0"/>
          <w:numId w:val="7"/>
        </w:numPr>
        <w:spacing w:after="0" w:line="240" w:lineRule="auto"/>
        <w:ind w:left="0" w:firstLine="737"/>
        <w:jc w:val="both"/>
        <w:rPr>
          <w:rFonts w:ascii="Times New Roman" w:hAnsi="Times New Roman" w:cs="Times New Roman"/>
          <w:sz w:val="28"/>
          <w:szCs w:val="28"/>
        </w:rPr>
      </w:pPr>
      <w:r w:rsidRPr="00500DBE">
        <w:rPr>
          <w:rFonts w:ascii="Times New Roman" w:hAnsi="Times New Roman" w:cs="Times New Roman"/>
          <w:sz w:val="28"/>
          <w:szCs w:val="28"/>
        </w:rPr>
        <w:t>Развлечения, праздники</w:t>
      </w:r>
    </w:p>
    <w:p w:rsidR="009B6DE3" w:rsidRPr="00500DBE" w:rsidRDefault="009B6DE3" w:rsidP="009B6DE3">
      <w:pPr>
        <w:spacing w:after="0" w:line="240" w:lineRule="auto"/>
        <w:ind w:firstLine="737"/>
        <w:rPr>
          <w:rFonts w:ascii="Times New Roman" w:hAnsi="Times New Roman" w:cs="Times New Roman"/>
          <w:sz w:val="28"/>
          <w:szCs w:val="28"/>
        </w:rPr>
      </w:pPr>
      <w:r w:rsidRPr="00500DBE">
        <w:rPr>
          <w:rFonts w:ascii="Times New Roman" w:hAnsi="Times New Roman" w:cs="Times New Roman"/>
          <w:sz w:val="28"/>
          <w:szCs w:val="28"/>
        </w:rPr>
        <w:t>Одн</w:t>
      </w:r>
      <w:r>
        <w:rPr>
          <w:rFonts w:ascii="Times New Roman" w:hAnsi="Times New Roman" w:cs="Times New Roman"/>
          <w:sz w:val="28"/>
          <w:szCs w:val="28"/>
        </w:rPr>
        <w:t xml:space="preserve">ой из главных форм приобщения </w:t>
      </w:r>
      <w:r w:rsidRPr="00500DBE">
        <w:rPr>
          <w:rFonts w:ascii="Times New Roman" w:hAnsi="Times New Roman" w:cs="Times New Roman"/>
          <w:sz w:val="28"/>
          <w:szCs w:val="28"/>
        </w:rPr>
        <w:t>школьников к народной культуре являются праздники и развлечения. Песенки, заклички, игры, театр- стимулируют интерес детей, усиливают их впечатление и переживание, обогащает художественное и эстетическое восприятие.</w:t>
      </w:r>
    </w:p>
    <w:p w:rsidR="009B6DE3" w:rsidRPr="00500DBE" w:rsidRDefault="009B6DE3" w:rsidP="009B6DE3">
      <w:pPr>
        <w:spacing w:after="0" w:line="240" w:lineRule="auto"/>
        <w:ind w:firstLine="737"/>
        <w:rPr>
          <w:rFonts w:ascii="Times New Roman" w:hAnsi="Times New Roman" w:cs="Times New Roman"/>
          <w:sz w:val="28"/>
          <w:szCs w:val="28"/>
        </w:rPr>
      </w:pPr>
      <w:r w:rsidRPr="00500DBE">
        <w:rPr>
          <w:rFonts w:ascii="Times New Roman" w:hAnsi="Times New Roman" w:cs="Times New Roman"/>
          <w:sz w:val="28"/>
          <w:szCs w:val="28"/>
        </w:rPr>
        <w:t xml:space="preserve"> «Когда я слушаю — узнаю, когда делаю — запоминаю». Таким образом, ребенок должен быть не просто слушателем, но и активным участником процесса познания. Формы ознакомления с народной культурой могут быть самыми разнообразными. Это занятия познавательного цикла, экскурсии, целевые прогулки, наблюдения, празднования. Но в любом случае </w:t>
      </w:r>
      <w:r w:rsidRPr="00500DBE">
        <w:rPr>
          <w:rFonts w:ascii="Times New Roman" w:hAnsi="Times New Roman" w:cs="Times New Roman"/>
          <w:sz w:val="28"/>
          <w:szCs w:val="28"/>
        </w:rPr>
        <w:lastRenderedPageBreak/>
        <w:t>необходимо создать особую атмосферу деятельности детей или совместной деятельности детей и взрослых, приближенной к реальной. По возможности создать среду, в которой ребенок почувствовал себя участником событий, используя при этом разные виды деятельности.</w:t>
      </w:r>
    </w:p>
    <w:p w:rsidR="009B6DE3" w:rsidRDefault="009B6DE3" w:rsidP="009B6DE3">
      <w:pPr>
        <w:spacing w:after="0" w:line="240" w:lineRule="auto"/>
        <w:ind w:firstLine="737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9B6DE3" w:rsidRDefault="009B6DE3" w:rsidP="009B6DE3">
      <w:pPr>
        <w:spacing w:after="0" w:line="240" w:lineRule="auto"/>
        <w:ind w:firstLine="737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500DB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Практическое занятие  с аудиторией по группам</w:t>
      </w:r>
    </w:p>
    <w:p w:rsidR="009B6DE3" w:rsidRPr="00500DBE" w:rsidRDefault="009B6DE3" w:rsidP="009B6DE3">
      <w:pPr>
        <w:spacing w:after="0" w:line="240" w:lineRule="auto"/>
        <w:ind w:firstLine="737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Предлагаю Вам самим попробовать окунуться в устное народное творчество.</w:t>
      </w:r>
    </w:p>
    <w:p w:rsidR="009B6DE3" w:rsidRPr="00500DBE" w:rsidRDefault="009B6DE3" w:rsidP="009B6DE3">
      <w:pPr>
        <w:spacing w:after="0" w:line="240" w:lineRule="auto"/>
        <w:ind w:firstLine="737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E0630A">
        <w:rPr>
          <w:rFonts w:ascii="Times New Roman" w:hAnsi="Times New Roman" w:cs="Times New Roman"/>
          <w:b/>
          <w:bCs/>
          <w:i/>
          <w:iCs/>
          <w:sz w:val="28"/>
          <w:szCs w:val="28"/>
        </w:rPr>
        <w:t>1 группа.</w:t>
      </w:r>
      <w:r w:rsidRPr="00500DBE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Лепят фигуры зверей </w:t>
      </w:r>
      <w:r w:rsidRPr="00500DBE">
        <w:rPr>
          <w:rFonts w:ascii="Times New Roman" w:hAnsi="Times New Roman" w:cs="Times New Roman"/>
          <w:bCs/>
          <w:i/>
          <w:iCs/>
          <w:sz w:val="28"/>
          <w:szCs w:val="28"/>
        </w:rPr>
        <w:t>(используют загадки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>.</w:t>
      </w:r>
      <w:r w:rsidRPr="00500DBE">
        <w:rPr>
          <w:rFonts w:ascii="Times New Roman" w:hAnsi="Times New Roman" w:cs="Times New Roman"/>
          <w:bCs/>
          <w:i/>
          <w:iCs/>
          <w:sz w:val="28"/>
          <w:szCs w:val="28"/>
        </w:rPr>
        <w:t>)</w:t>
      </w:r>
    </w:p>
    <w:p w:rsidR="009B6DE3" w:rsidRPr="00500DBE" w:rsidRDefault="009B6DE3" w:rsidP="009B6DE3">
      <w:pPr>
        <w:spacing w:after="0" w:line="240" w:lineRule="auto"/>
        <w:ind w:firstLine="737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E0630A">
        <w:rPr>
          <w:rFonts w:ascii="Times New Roman" w:hAnsi="Times New Roman" w:cs="Times New Roman"/>
          <w:b/>
          <w:bCs/>
          <w:i/>
          <w:iCs/>
          <w:sz w:val="28"/>
          <w:szCs w:val="28"/>
        </w:rPr>
        <w:t>2 группа.</w:t>
      </w:r>
      <w:r w:rsidRPr="00500DBE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Театр с перчаточными куклами «Колобок» (использовать Петрушку)</w:t>
      </w:r>
    </w:p>
    <w:p w:rsidR="009B6DE3" w:rsidRPr="00500DBE" w:rsidRDefault="009B6DE3" w:rsidP="009B6DE3">
      <w:pPr>
        <w:spacing w:after="0" w:line="240" w:lineRule="auto"/>
        <w:ind w:firstLine="737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E0630A">
        <w:rPr>
          <w:rFonts w:ascii="Times New Roman" w:hAnsi="Times New Roman" w:cs="Times New Roman"/>
          <w:b/>
          <w:bCs/>
          <w:i/>
          <w:iCs/>
          <w:sz w:val="28"/>
          <w:szCs w:val="28"/>
        </w:rPr>
        <w:t>3 группа</w:t>
      </w:r>
      <w:r w:rsidRPr="00500DBE">
        <w:rPr>
          <w:rFonts w:ascii="Times New Roman" w:hAnsi="Times New Roman" w:cs="Times New Roman"/>
          <w:bCs/>
          <w:i/>
          <w:iCs/>
          <w:sz w:val="28"/>
          <w:szCs w:val="28"/>
        </w:rPr>
        <w:t>.  Разыгрывают потешки  (</w:t>
      </w:r>
      <w:r w:rsidRPr="00500DBE">
        <w:rPr>
          <w:rFonts w:ascii="Times New Roman" w:hAnsi="Times New Roman" w:cs="Times New Roman"/>
          <w:sz w:val="28"/>
          <w:szCs w:val="28"/>
        </w:rPr>
        <w:t>"Ох,уж этот петушок" или др.)</w:t>
      </w:r>
    </w:p>
    <w:p w:rsidR="009B6DE3" w:rsidRPr="00500DBE" w:rsidRDefault="009B6DE3" w:rsidP="009B6DE3">
      <w:pPr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E0630A">
        <w:rPr>
          <w:rFonts w:ascii="Times New Roman" w:hAnsi="Times New Roman" w:cs="Times New Roman"/>
          <w:b/>
          <w:bCs/>
          <w:i/>
          <w:iCs/>
          <w:sz w:val="28"/>
          <w:szCs w:val="28"/>
        </w:rPr>
        <w:t>4 группа.</w:t>
      </w:r>
      <w:r w:rsidRPr="00500DBE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Проводят игру «Колечко» (</w:t>
      </w:r>
      <w:r w:rsidRPr="00500DB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Используют в играх присказки, приговорки, считалки). </w:t>
      </w:r>
    </w:p>
    <w:p w:rsidR="009B6DE3" w:rsidRDefault="009B6DE3" w:rsidP="009B6DE3">
      <w:pPr>
        <w:spacing w:after="0" w:line="240" w:lineRule="auto"/>
        <w:ind w:firstLine="737"/>
        <w:rPr>
          <w:rFonts w:ascii="Times New Roman" w:hAnsi="Times New Roman" w:cs="Times New Roman"/>
          <w:b/>
          <w:bCs/>
          <w:sz w:val="28"/>
          <w:szCs w:val="28"/>
        </w:rPr>
      </w:pPr>
    </w:p>
    <w:p w:rsidR="009B6DE3" w:rsidRPr="00500DBE" w:rsidRDefault="009B6DE3" w:rsidP="009B6DE3">
      <w:pPr>
        <w:spacing w:after="0" w:line="240" w:lineRule="auto"/>
        <w:ind w:firstLine="737"/>
        <w:rPr>
          <w:rFonts w:ascii="Times New Roman" w:hAnsi="Times New Roman" w:cs="Times New Roman"/>
          <w:sz w:val="28"/>
          <w:szCs w:val="28"/>
        </w:rPr>
      </w:pPr>
      <w:r w:rsidRPr="00500DBE">
        <w:rPr>
          <w:rFonts w:ascii="Times New Roman" w:hAnsi="Times New Roman" w:cs="Times New Roman"/>
          <w:b/>
          <w:bCs/>
          <w:sz w:val="28"/>
          <w:szCs w:val="28"/>
        </w:rPr>
        <w:t>Слайд 11 (фото)</w:t>
      </w:r>
    </w:p>
    <w:p w:rsidR="009B6DE3" w:rsidRPr="00500DBE" w:rsidRDefault="009B6DE3" w:rsidP="009B6DE3">
      <w:pPr>
        <w:spacing w:after="0" w:line="240" w:lineRule="auto"/>
        <w:ind w:firstLine="737"/>
        <w:rPr>
          <w:rFonts w:ascii="Times New Roman" w:hAnsi="Times New Roman" w:cs="Times New Roman"/>
          <w:sz w:val="28"/>
          <w:szCs w:val="28"/>
        </w:rPr>
      </w:pPr>
      <w:r w:rsidRPr="00500DBE">
        <w:rPr>
          <w:rFonts w:ascii="Times New Roman" w:hAnsi="Times New Roman" w:cs="Times New Roman"/>
          <w:sz w:val="28"/>
          <w:szCs w:val="28"/>
        </w:rPr>
        <w:t>  Очень важно организовать    поисковую   деятельность   учащихся   в изучении культуры родного края, его традиций и обычаев. Уроки  ОРКС</w:t>
      </w:r>
      <w:r>
        <w:rPr>
          <w:rFonts w:ascii="Times New Roman" w:hAnsi="Times New Roman" w:cs="Times New Roman"/>
          <w:sz w:val="28"/>
          <w:szCs w:val="28"/>
        </w:rPr>
        <w:t>Э</w:t>
      </w:r>
      <w:r w:rsidRPr="00500DBE">
        <w:rPr>
          <w:rFonts w:ascii="Times New Roman" w:hAnsi="Times New Roman" w:cs="Times New Roman"/>
          <w:sz w:val="28"/>
          <w:szCs w:val="28"/>
        </w:rPr>
        <w:t xml:space="preserve"> представляют для этого широкие возможности. Важно раскрыть ребятам истоки народного творчества, привить любовь к традиционному народному искусству, формировать представление о народном мастере как творческой личности, духовно связанной с культурой и природой родного края. (Игры наших  родителей, бабушек и дедушек)</w:t>
      </w:r>
    </w:p>
    <w:p w:rsidR="009B6DE3" w:rsidRDefault="009B6DE3" w:rsidP="009B6DE3">
      <w:pPr>
        <w:spacing w:after="0" w:line="240" w:lineRule="auto"/>
        <w:ind w:firstLine="737"/>
        <w:rPr>
          <w:rFonts w:ascii="Times New Roman" w:hAnsi="Times New Roman" w:cs="Times New Roman"/>
          <w:sz w:val="28"/>
          <w:szCs w:val="28"/>
        </w:rPr>
      </w:pPr>
    </w:p>
    <w:p w:rsidR="009B6DE3" w:rsidRPr="00500DBE" w:rsidRDefault="009B6DE3" w:rsidP="009B6DE3">
      <w:pPr>
        <w:spacing w:after="0" w:line="240" w:lineRule="auto"/>
        <w:ind w:firstLine="737"/>
        <w:rPr>
          <w:rFonts w:ascii="Times New Roman" w:hAnsi="Times New Roman" w:cs="Times New Roman"/>
          <w:sz w:val="28"/>
          <w:szCs w:val="28"/>
        </w:rPr>
      </w:pPr>
      <w:r w:rsidRPr="00500DBE">
        <w:rPr>
          <w:rFonts w:ascii="Times New Roman" w:hAnsi="Times New Roman" w:cs="Times New Roman"/>
          <w:sz w:val="28"/>
          <w:szCs w:val="28"/>
        </w:rPr>
        <w:t>Итог</w:t>
      </w:r>
    </w:p>
    <w:p w:rsidR="009B6DE3" w:rsidRDefault="009B6DE3" w:rsidP="009B6DE3">
      <w:pPr>
        <w:spacing w:after="0" w:line="240" w:lineRule="auto"/>
        <w:ind w:firstLine="737"/>
        <w:rPr>
          <w:rFonts w:ascii="Times New Roman" w:hAnsi="Times New Roman" w:cs="Times New Roman"/>
          <w:sz w:val="28"/>
          <w:szCs w:val="28"/>
        </w:rPr>
      </w:pPr>
      <w:r w:rsidRPr="00500DBE">
        <w:rPr>
          <w:rFonts w:ascii="Times New Roman" w:hAnsi="Times New Roman" w:cs="Times New Roman"/>
          <w:sz w:val="28"/>
          <w:szCs w:val="28"/>
        </w:rPr>
        <w:t>Фольклор каждого народа является кладезем педагогики, ведь каждая пословица, народная сказка, поговорка или загадка содержит глубокую мысль, которая несет призыв к правильному поведению и поступку. На пословицах и поговорках, созданных народом в течение веков, ведётся привитие чувства привязанности к родному краю и семье, к настоящим человеческим ценностям. Они помогут ученику свободно ориентироваться в разнообразном мире человеческих поступков, определять, что такое хорошо и что т</w:t>
      </w:r>
      <w:r>
        <w:rPr>
          <w:rFonts w:ascii="Times New Roman" w:hAnsi="Times New Roman" w:cs="Times New Roman"/>
          <w:sz w:val="28"/>
          <w:szCs w:val="28"/>
        </w:rPr>
        <w:t>акое плохо, т. е. дадут опреде</w:t>
      </w:r>
      <w:r w:rsidRPr="00500DBE">
        <w:rPr>
          <w:rFonts w:ascii="Times New Roman" w:hAnsi="Times New Roman" w:cs="Times New Roman"/>
          <w:sz w:val="28"/>
          <w:szCs w:val="28"/>
        </w:rPr>
        <w:t xml:space="preserve">лённый ориентир в его поведении. </w:t>
      </w:r>
    </w:p>
    <w:p w:rsidR="009B6DE3" w:rsidRDefault="009B6DE3" w:rsidP="009B6D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00DBE">
        <w:rPr>
          <w:rFonts w:ascii="Times New Roman" w:hAnsi="Times New Roman" w:cs="Times New Roman"/>
          <w:sz w:val="28"/>
          <w:szCs w:val="28"/>
        </w:rPr>
        <w:t>Глубокое понимание фольклора определённого этноса доступно, наверно, тому человеку, который истинно понимает менталитет данного народа, т.е. ис</w:t>
      </w:r>
      <w:r>
        <w:rPr>
          <w:rFonts w:ascii="Times New Roman" w:hAnsi="Times New Roman" w:cs="Times New Roman"/>
          <w:sz w:val="28"/>
          <w:szCs w:val="28"/>
        </w:rPr>
        <w:t>тинному гражданину своей страны.</w:t>
      </w:r>
    </w:p>
    <w:p w:rsidR="009B6DE3" w:rsidRDefault="009B6DE3" w:rsidP="009B6D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6DE3" w:rsidRPr="009B5A14" w:rsidRDefault="009B6DE3" w:rsidP="009B6D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5A14">
        <w:rPr>
          <w:rFonts w:ascii="Times New Roman" w:hAnsi="Times New Roman" w:cs="Times New Roman"/>
          <w:sz w:val="28"/>
          <w:szCs w:val="28"/>
        </w:rPr>
        <w:t>Рефлексия:</w:t>
      </w:r>
    </w:p>
    <w:p w:rsidR="009B6DE3" w:rsidRPr="009B5A14" w:rsidRDefault="009B6DE3" w:rsidP="009B6DE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B5A1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Самым интересным для меня сегодня было…</w:t>
      </w:r>
      <w:r w:rsidRPr="009B5A1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- Я пожелал бы ведущему мастер-класса…</w:t>
      </w:r>
    </w:p>
    <w:p w:rsidR="009B6DE3" w:rsidRPr="009B5A14" w:rsidRDefault="009B6DE3" w:rsidP="009B6D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6DE3" w:rsidRPr="0067700D" w:rsidRDefault="009B6DE3" w:rsidP="009B6DE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7700D">
        <w:rPr>
          <w:rFonts w:ascii="Times New Roman" w:hAnsi="Times New Roman" w:cs="Times New Roman"/>
          <w:b/>
          <w:bCs/>
          <w:sz w:val="28"/>
          <w:szCs w:val="28"/>
        </w:rPr>
        <w:t>Литература:</w:t>
      </w:r>
    </w:p>
    <w:p w:rsidR="009B6DE3" w:rsidRPr="0067700D" w:rsidRDefault="009B6DE3" w:rsidP="009B6DE3">
      <w:pPr>
        <w:numPr>
          <w:ilvl w:val="0"/>
          <w:numId w:val="8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7700D">
        <w:rPr>
          <w:rFonts w:ascii="Times New Roman" w:hAnsi="Times New Roman" w:cs="Times New Roman"/>
          <w:sz w:val="28"/>
          <w:szCs w:val="28"/>
        </w:rPr>
        <w:t>Королёва Е.В.О необходимости приобщения детей к русской народной культуре. Интернет журнал «Мистер Вульф».</w:t>
      </w:r>
      <w:hyperlink r:id="rId16" w:history="1">
        <w:r w:rsidRPr="0067700D">
          <w:rPr>
            <w:rStyle w:val="a3"/>
            <w:rFonts w:ascii="Times New Roman" w:hAnsi="Times New Roman" w:cs="Times New Roman"/>
            <w:sz w:val="28"/>
            <w:szCs w:val="28"/>
          </w:rPr>
          <w:t>http://www.mrwolf.ru/Nauka_i_obrazovanie/Pro4ee/10708 08.09. 19.17</w:t>
        </w:r>
      </w:hyperlink>
    </w:p>
    <w:p w:rsidR="009B6DE3" w:rsidRPr="0067700D" w:rsidRDefault="009B6DE3" w:rsidP="009B6DE3">
      <w:pPr>
        <w:numPr>
          <w:ilvl w:val="0"/>
          <w:numId w:val="8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7700D">
        <w:rPr>
          <w:rFonts w:ascii="Times New Roman" w:hAnsi="Times New Roman" w:cs="Times New Roman"/>
          <w:sz w:val="28"/>
          <w:szCs w:val="28"/>
        </w:rPr>
        <w:lastRenderedPageBreak/>
        <w:t>Чернова Я.С. Русская народная игрушка как средство формирования нравственно-патриотического воспитания. http://do.gendocs.ru/docs/index-286254.html</w:t>
      </w:r>
    </w:p>
    <w:p w:rsidR="009B6DE3" w:rsidRPr="0067700D" w:rsidRDefault="009B6DE3" w:rsidP="009B6DE3">
      <w:pPr>
        <w:numPr>
          <w:ilvl w:val="0"/>
          <w:numId w:val="8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7700D">
        <w:rPr>
          <w:rFonts w:ascii="Times New Roman" w:hAnsi="Times New Roman" w:cs="Times New Roman"/>
          <w:sz w:val="28"/>
          <w:szCs w:val="28"/>
        </w:rPr>
        <w:t>О.Л.Князева, М.Д.Маханева. Приобщение детей к истокам русской народной культуры: Программа. Учебно-методическое пособие. – СПБ.: Детство-Пресс,2004.</w:t>
      </w:r>
    </w:p>
    <w:p w:rsidR="009B6DE3" w:rsidRPr="00E0630A" w:rsidRDefault="009B6DE3" w:rsidP="009B6DE3">
      <w:pPr>
        <w:numPr>
          <w:ilvl w:val="0"/>
          <w:numId w:val="8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E0630A">
        <w:rPr>
          <w:rFonts w:ascii="Times New Roman" w:hAnsi="Times New Roman" w:cs="Times New Roman"/>
          <w:sz w:val="28"/>
          <w:szCs w:val="28"/>
        </w:rPr>
        <w:t>М.Ф. Литвинова. Русские народные подвижные игры для детей дошкольного и  младшего школьного возраста: Практическое пособие. – М.: Айрис-пресс, 2003.</w:t>
      </w:r>
      <w:bookmarkStart w:id="0" w:name="_GoBack"/>
      <w:bookmarkEnd w:id="0"/>
    </w:p>
    <w:p w:rsidR="00A53FC5" w:rsidRDefault="00A53FC5"/>
    <w:sectPr w:rsidR="00A53FC5" w:rsidSect="006631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8B110E"/>
    <w:multiLevelType w:val="hybridMultilevel"/>
    <w:tmpl w:val="C55CCEFA"/>
    <w:lvl w:ilvl="0" w:tplc="04190001">
      <w:start w:val="1"/>
      <w:numFmt w:val="bullet"/>
      <w:lvlText w:val=""/>
      <w:lvlJc w:val="left"/>
      <w:pPr>
        <w:ind w:left="21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37" w:hanging="360"/>
      </w:pPr>
      <w:rPr>
        <w:rFonts w:ascii="Wingdings" w:hAnsi="Wingdings" w:hint="default"/>
      </w:rPr>
    </w:lvl>
  </w:abstractNum>
  <w:abstractNum w:abstractNumId="1">
    <w:nsid w:val="54713A0E"/>
    <w:multiLevelType w:val="multilevel"/>
    <w:tmpl w:val="C97E8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F5050D8"/>
    <w:multiLevelType w:val="multilevel"/>
    <w:tmpl w:val="8F9E3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D8A25CE"/>
    <w:multiLevelType w:val="multilevel"/>
    <w:tmpl w:val="08B43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62A6A18"/>
    <w:multiLevelType w:val="multilevel"/>
    <w:tmpl w:val="E1B0A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89C4133"/>
    <w:multiLevelType w:val="multilevel"/>
    <w:tmpl w:val="2236F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B9D1A09"/>
    <w:multiLevelType w:val="multilevel"/>
    <w:tmpl w:val="0832D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BC21D79"/>
    <w:multiLevelType w:val="multilevel"/>
    <w:tmpl w:val="B276D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C1206F5"/>
    <w:multiLevelType w:val="multilevel"/>
    <w:tmpl w:val="2272D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CA64AD0"/>
    <w:multiLevelType w:val="multilevel"/>
    <w:tmpl w:val="B2423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2"/>
  </w:num>
  <w:num w:numId="5">
    <w:abstractNumId w:val="1"/>
  </w:num>
  <w:num w:numId="6">
    <w:abstractNumId w:val="7"/>
  </w:num>
  <w:num w:numId="7">
    <w:abstractNumId w:val="3"/>
  </w:num>
  <w:num w:numId="8">
    <w:abstractNumId w:val="8"/>
  </w:num>
  <w:num w:numId="9">
    <w:abstractNumId w:val="0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compat/>
  <w:rsids>
    <w:rsidRoot w:val="009B6DE3"/>
    <w:rsid w:val="009B6DE3"/>
    <w:rsid w:val="00A53F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D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B6DE3"/>
    <w:rPr>
      <w:color w:val="0000FF" w:themeColor="hyperlink"/>
      <w:u w:val="single"/>
    </w:rPr>
  </w:style>
  <w:style w:type="character" w:styleId="a4">
    <w:name w:val="Strong"/>
    <w:basedOn w:val="a0"/>
    <w:uiPriority w:val="22"/>
    <w:qFormat/>
    <w:rsid w:val="009B6DE3"/>
    <w:rPr>
      <w:b/>
      <w:bCs/>
    </w:rPr>
  </w:style>
  <w:style w:type="character" w:customStyle="1" w:styleId="apple-converted-space">
    <w:name w:val="apple-converted-space"/>
    <w:basedOn w:val="a0"/>
    <w:rsid w:val="009B6DE3"/>
  </w:style>
  <w:style w:type="paragraph" w:styleId="a5">
    <w:name w:val="List Paragraph"/>
    <w:basedOn w:val="a"/>
    <w:uiPriority w:val="34"/>
    <w:qFormat/>
    <w:rsid w:val="009B6D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C%D0%B0%D0%BB%D1%8B%D0%B5_%D0%B6%D0%B0%D0%BD%D1%80%D1%8B_%D1%84%D0%BE%D0%BB%D1%8C%D0%BA%D0%BB%D0%BE%D1%80%D0%B0" TargetMode="External"/><Relationship Id="rId13" Type="http://schemas.openxmlformats.org/officeDocument/2006/relationships/hyperlink" Target="https://ru.wikipedia.org/wiki/%D0%9C%D0%B0%D0%BB%D1%8B%D0%B5_%D0%B6%D0%B0%D0%BD%D1%80%D1%8B_%D1%84%D0%BE%D0%BB%D1%8C%D0%BA%D0%BB%D0%BE%D1%80%D0%B0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C%D0%B0%D0%BB%D1%8B%D0%B5_%D0%B6%D0%B0%D0%BD%D1%80%D1%8B_%D1%84%D0%BE%D0%BB%D1%8C%D0%BA%D0%BB%D0%BE%D1%80%D0%B0" TargetMode="External"/><Relationship Id="rId12" Type="http://schemas.openxmlformats.org/officeDocument/2006/relationships/hyperlink" Target="https://ru.wikipedia.org/wiki/%D0%9C%D0%B0%D0%BB%D1%8B%D0%B5_%D0%B6%D0%B0%D0%BD%D1%80%D1%8B_%D1%84%D0%BE%D0%BB%D1%8C%D0%BA%D0%BB%D0%BE%D1%80%D0%B0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mrwolf.ru/Nauka_i_obrazovanie/Pro4ee/10708%2008.09.%2019.17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C%D0%B0%D0%BB%D1%8B%D0%B5_%D0%B6%D0%B0%D0%BD%D1%80%D1%8B_%D1%84%D0%BE%D0%BB%D1%8C%D0%BA%D0%BB%D0%BE%D1%80%D0%B0" TargetMode="External"/><Relationship Id="rId11" Type="http://schemas.openxmlformats.org/officeDocument/2006/relationships/hyperlink" Target="https://ru.wikipedia.org/wiki/%D0%9C%D0%B0%D0%BB%D1%8B%D0%B5_%D0%B6%D0%B0%D0%BD%D1%80%D1%8B_%D1%84%D0%BE%D0%BB%D1%8C%D0%BA%D0%BB%D0%BE%D1%80%D0%B0" TargetMode="External"/><Relationship Id="rId5" Type="http://schemas.openxmlformats.org/officeDocument/2006/relationships/hyperlink" Target="https://ru.wikipedia.org/wiki/%D0%9C%D0%B0%D0%BB%D1%8B%D0%B5_%D0%B6%D0%B0%D0%BD%D1%80%D1%8B_%D1%84%D0%BE%D0%BB%D1%8C%D0%BA%D0%BB%D0%BE%D1%80%D0%B0" TargetMode="External"/><Relationship Id="rId15" Type="http://schemas.openxmlformats.org/officeDocument/2006/relationships/hyperlink" Target="https://ru.wikipedia.org/wiki/%D0%9C%D0%B0%D0%BB%D1%8B%D0%B5_%D0%B6%D0%B0%D0%BD%D1%80%D1%8B_%D1%84%D0%BE%D0%BB%D1%8C%D0%BA%D0%BB%D0%BE%D1%80%D0%B0" TargetMode="External"/><Relationship Id="rId10" Type="http://schemas.openxmlformats.org/officeDocument/2006/relationships/hyperlink" Target="https://ru.wikipedia.org/wiki/%D0%9C%D0%B0%D0%BB%D1%8B%D0%B5_%D0%B6%D0%B0%D0%BD%D1%80%D1%8B_%D1%84%D0%BE%D0%BB%D1%8C%D0%BA%D0%BB%D0%BE%D1%80%D0%B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C%D0%B0%D0%BB%D1%8B%D0%B5_%D0%B6%D0%B0%D0%BD%D1%80%D1%8B_%D1%84%D0%BE%D0%BB%D1%8C%D0%BA%D0%BB%D0%BE%D1%80%D0%B0" TargetMode="External"/><Relationship Id="rId14" Type="http://schemas.openxmlformats.org/officeDocument/2006/relationships/hyperlink" Target="https://ru.wikipedia.org/wiki/%D0%9C%D0%B0%D0%BB%D1%8B%D0%B5_%D0%B6%D0%B0%D0%BD%D1%80%D1%8B_%D1%84%D0%BE%D0%BB%D1%8C%D0%BA%D0%BB%D0%BE%D1%80%D0%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2396</Words>
  <Characters>13661</Characters>
  <Application>Microsoft Office Word</Application>
  <DocSecurity>0</DocSecurity>
  <Lines>113</Lines>
  <Paragraphs>32</Paragraphs>
  <ScaleCrop>false</ScaleCrop>
  <Company>SPecialiST RePack</Company>
  <LinksUpToDate>false</LinksUpToDate>
  <CharactersWithSpaces>16025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2023-01-22T18:28:00Z</dcterms:created>
  <dcterms:modified xsi:type="dcterms:W3CDTF">2023-01-22T18:28:00Z</dcterms:modified>
</cp:coreProperties>
</file>